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EB" w:rsidRPr="00037CEB" w:rsidRDefault="00037CEB" w:rsidP="00037CEB">
      <w:pPr>
        <w:jc w:val="center"/>
        <w:rPr>
          <w:rFonts w:ascii="Alexis Marie" w:hAnsi="Alexis Marie"/>
          <w:b/>
          <w:sz w:val="44"/>
          <w:szCs w:val="44"/>
        </w:rPr>
      </w:pPr>
      <w:r w:rsidRPr="00037CEB">
        <w:rPr>
          <w:rFonts w:ascii="Alexis Marie" w:hAnsi="Alexis Marie"/>
          <w:b/>
          <w:sz w:val="44"/>
          <w:szCs w:val="44"/>
        </w:rPr>
        <w:t>British Acts Leading to the American Revolution: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650"/>
      </w:tblGrid>
      <w:tr w:rsidR="00037CEB" w:rsidTr="0088174A">
        <w:tc>
          <w:tcPr>
            <w:tcW w:w="1255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Stamp Act</w:t>
            </w:r>
          </w:p>
        </w:tc>
        <w:tc>
          <w:tcPr>
            <w:tcW w:w="7650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Placed a tax on many paper items such as Newspapers, legal documents, playing cards, etc.</w:t>
            </w:r>
          </w:p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037CEB" w:rsidTr="0088174A">
        <w:tc>
          <w:tcPr>
            <w:tcW w:w="1255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Townshend Acts</w:t>
            </w:r>
          </w:p>
        </w:tc>
        <w:tc>
          <w:tcPr>
            <w:tcW w:w="7650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Placed a tax on imports, such as glass, tea, paint, and paper brought into the colonies</w:t>
            </w:r>
          </w:p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037CEB" w:rsidTr="0088174A">
        <w:tc>
          <w:tcPr>
            <w:tcW w:w="1255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Tea Act</w:t>
            </w:r>
          </w:p>
        </w:tc>
        <w:tc>
          <w:tcPr>
            <w:tcW w:w="7650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 xml:space="preserve">This act gave Britain’s East India Company a monopoly on tea.  The East India Company had control over pricing and competition, as they were the only company allowed to sell tea to the colonies.  </w:t>
            </w:r>
          </w:p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</w:p>
        </w:tc>
      </w:tr>
      <w:tr w:rsidR="00037CEB" w:rsidTr="0088174A">
        <w:tc>
          <w:tcPr>
            <w:tcW w:w="1255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Coercive (Intolerable) Acts</w:t>
            </w:r>
          </w:p>
        </w:tc>
        <w:tc>
          <w:tcPr>
            <w:tcW w:w="7650" w:type="dxa"/>
          </w:tcPr>
          <w:p w:rsidR="00037CEB" w:rsidRDefault="00037CEB" w:rsidP="00037CEB">
            <w:p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 xml:space="preserve">These were a set of laws passed to punish the colonists for the Boston Tea Party.  </w:t>
            </w:r>
          </w:p>
          <w:p w:rsidR="00037CEB" w:rsidRPr="00037CEB" w:rsidRDefault="00037CEB" w:rsidP="00037CEB">
            <w:pPr>
              <w:pStyle w:val="ListParagraph"/>
              <w:numPr>
                <w:ilvl w:val="0"/>
                <w:numId w:val="1"/>
              </w:num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 xml:space="preserve">An Act </w:t>
            </w:r>
            <w:r w:rsidRPr="00037CEB">
              <w:rPr>
                <w:rFonts w:ascii="Alexis Marie" w:hAnsi="Alexis Marie"/>
                <w:b/>
                <w:sz w:val="32"/>
                <w:szCs w:val="32"/>
              </w:rPr>
              <w:t>closed the port of Boston until the colonists paid for the destroyed tea.</w:t>
            </w:r>
          </w:p>
          <w:p w:rsidR="00037CEB" w:rsidRDefault="00037CEB" w:rsidP="00037CEB">
            <w:pPr>
              <w:pStyle w:val="ListParagraph"/>
              <w:numPr>
                <w:ilvl w:val="0"/>
                <w:numId w:val="1"/>
              </w:num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 xml:space="preserve">Massachusetts </w:t>
            </w:r>
            <w:r w:rsidR="0088174A">
              <w:rPr>
                <w:rFonts w:ascii="Alexis Marie" w:hAnsi="Alexis Marie"/>
                <w:b/>
                <w:sz w:val="32"/>
                <w:szCs w:val="32"/>
              </w:rPr>
              <w:t>colony was put under</w:t>
            </w:r>
            <w:r>
              <w:rPr>
                <w:rFonts w:ascii="Alexis Marie" w:hAnsi="Alexis Marie"/>
                <w:b/>
                <w:sz w:val="32"/>
                <w:szCs w:val="32"/>
              </w:rPr>
              <w:t xml:space="preserve"> the control of </w:t>
            </w:r>
            <w:r w:rsidR="0088174A">
              <w:rPr>
                <w:rFonts w:ascii="Alexis Marie" w:hAnsi="Alexis Marie"/>
                <w:b/>
                <w:sz w:val="32"/>
                <w:szCs w:val="32"/>
              </w:rPr>
              <w:t>the British General Thomas Gage and the legislature was not allowed to meet.</w:t>
            </w:r>
            <w:bookmarkStart w:id="0" w:name="_GoBack"/>
            <w:bookmarkEnd w:id="0"/>
          </w:p>
          <w:p w:rsidR="00037CEB" w:rsidRPr="00037CEB" w:rsidRDefault="00037CEB" w:rsidP="00037CEB">
            <w:pPr>
              <w:pStyle w:val="ListParagraph"/>
              <w:numPr>
                <w:ilvl w:val="0"/>
                <w:numId w:val="1"/>
              </w:numPr>
              <w:rPr>
                <w:rFonts w:ascii="Alexis Marie" w:hAnsi="Alexis Marie"/>
                <w:b/>
                <w:sz w:val="32"/>
                <w:szCs w:val="32"/>
              </w:rPr>
            </w:pPr>
            <w:r>
              <w:rPr>
                <w:rFonts w:ascii="Alexis Marie" w:hAnsi="Alexis Marie"/>
                <w:b/>
                <w:sz w:val="32"/>
                <w:szCs w:val="32"/>
              </w:rPr>
              <w:t>The Quartering act was passed ordering colonists to give food and housing to British Soldiers.</w:t>
            </w:r>
          </w:p>
        </w:tc>
      </w:tr>
    </w:tbl>
    <w:p w:rsidR="00037CEB" w:rsidRPr="00037CEB" w:rsidRDefault="00037CEB" w:rsidP="00037CEB">
      <w:pPr>
        <w:jc w:val="center"/>
        <w:rPr>
          <w:rFonts w:ascii="Alexis Marie" w:hAnsi="Alexis Marie"/>
          <w:b/>
          <w:sz w:val="32"/>
          <w:szCs w:val="32"/>
        </w:rPr>
      </w:pPr>
    </w:p>
    <w:p w:rsidR="00037CEB" w:rsidRDefault="00037CEB"/>
    <w:sectPr w:rsidR="0003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xis Marie">
    <w:altName w:val="Calibri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8DB"/>
    <w:multiLevelType w:val="hybridMultilevel"/>
    <w:tmpl w:val="B1CE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B"/>
    <w:rsid w:val="00037CEB"/>
    <w:rsid w:val="0088174A"/>
    <w:rsid w:val="00A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2E45"/>
  <w15:chartTrackingRefBased/>
  <w15:docId w15:val="{0F7574CF-C4B9-4B1D-B334-E1248472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1</cp:revision>
  <dcterms:created xsi:type="dcterms:W3CDTF">2019-09-27T18:47:00Z</dcterms:created>
  <dcterms:modified xsi:type="dcterms:W3CDTF">2019-09-27T18:58:00Z</dcterms:modified>
</cp:coreProperties>
</file>