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86" w:rsidRPr="00D968AA" w:rsidRDefault="00B04286" w:rsidP="00D968AA">
      <w:pPr>
        <w:spacing w:after="0" w:line="240" w:lineRule="auto"/>
        <w:ind w:left="720"/>
        <w:rPr>
          <w:rFonts w:ascii="Alexis Marie" w:eastAsia="Times New Roman" w:hAnsi="Alexis Marie" w:cs="Times New Roman"/>
          <w:sz w:val="24"/>
          <w:szCs w:val="24"/>
        </w:rPr>
      </w:pPr>
      <w:r w:rsidRPr="00D968AA">
        <w:rPr>
          <w:rFonts w:ascii="Alexis Marie" w:eastAsia="Times New Roman" w:hAnsi="Alexis Marie" w:cs="Arial"/>
          <w:b/>
          <w:bCs/>
          <w:color w:val="000000"/>
        </w:rPr>
        <w:t>Name: ___________________________________________________</w:t>
      </w:r>
      <w:r w:rsidRPr="00D968AA">
        <w:rPr>
          <w:rFonts w:ascii="Alexis Marie" w:eastAsia="Times New Roman" w:hAnsi="Alexis Marie" w:cs="Arial"/>
          <w:b/>
          <w:bCs/>
          <w:color w:val="000000"/>
        </w:rPr>
        <w:tab/>
      </w:r>
      <w:r w:rsidRPr="00D968AA">
        <w:rPr>
          <w:rFonts w:ascii="Alexis Marie" w:eastAsia="Times New Roman" w:hAnsi="Alexis Marie" w:cs="Arial"/>
          <w:b/>
          <w:bCs/>
          <w:color w:val="000000"/>
        </w:rPr>
        <w:tab/>
      </w:r>
      <w:r w:rsidRPr="00D968AA">
        <w:rPr>
          <w:rFonts w:ascii="Alexis Marie" w:eastAsia="Times New Roman" w:hAnsi="Alexis Marie" w:cs="Arial"/>
          <w:b/>
          <w:bCs/>
          <w:color w:val="000000"/>
        </w:rPr>
        <w:tab/>
        <w:t>Date: ________</w:t>
      </w:r>
    </w:p>
    <w:p w:rsidR="00B04286" w:rsidRPr="00B04286" w:rsidRDefault="00B04286" w:rsidP="00B04286">
      <w:pPr>
        <w:spacing w:after="0" w:line="240" w:lineRule="auto"/>
        <w:rPr>
          <w:rFonts w:ascii="Times New Roman" w:eastAsia="Times New Roman" w:hAnsi="Times New Roman" w:cs="Times New Roman"/>
          <w:sz w:val="24"/>
          <w:szCs w:val="24"/>
        </w:rPr>
      </w:pPr>
    </w:p>
    <w:p w:rsidR="00B04286" w:rsidRPr="00FA5BC1" w:rsidRDefault="00B04286" w:rsidP="00B04286">
      <w:pPr>
        <w:spacing w:after="0" w:line="240" w:lineRule="auto"/>
        <w:jc w:val="center"/>
        <w:rPr>
          <w:rFonts w:ascii="Alexis Marie" w:eastAsia="Times New Roman" w:hAnsi="Alexis Marie" w:cs="Times New Roman"/>
          <w:sz w:val="32"/>
          <w:szCs w:val="32"/>
        </w:rPr>
      </w:pPr>
      <w:r w:rsidRPr="00FA5BC1">
        <w:rPr>
          <w:rFonts w:ascii="Alexis Marie" w:eastAsia="Times New Roman" w:hAnsi="Alexis Marie" w:cs="Arial"/>
          <w:b/>
          <w:bCs/>
          <w:color w:val="000000"/>
          <w:sz w:val="32"/>
          <w:szCs w:val="32"/>
        </w:rPr>
        <w:t>2nd Six Weeks CBA Review</w:t>
      </w:r>
    </w:p>
    <w:p w:rsidR="00FA5BC1" w:rsidRDefault="00FA5BC1" w:rsidP="00FA5BC1">
      <w:pPr>
        <w:spacing w:after="0" w:line="240" w:lineRule="auto"/>
        <w:ind w:left="720"/>
        <w:rPr>
          <w:rFonts w:ascii="Alexis Marie" w:eastAsia="Times New Roman" w:hAnsi="Alexis Marie" w:cs="Times New Roman"/>
          <w:b/>
          <w:sz w:val="24"/>
          <w:szCs w:val="24"/>
        </w:rPr>
      </w:pPr>
    </w:p>
    <w:tbl>
      <w:tblPr>
        <w:tblpPr w:leftFromText="180" w:rightFromText="180" w:vertAnchor="text" w:horzAnchor="page" w:tblpX="1531" w:tblpY="191"/>
        <w:tblW w:w="9630" w:type="dxa"/>
        <w:tblCellMar>
          <w:left w:w="0" w:type="dxa"/>
          <w:right w:w="0" w:type="dxa"/>
        </w:tblCellMar>
        <w:tblLook w:val="0420" w:firstRow="1" w:lastRow="0" w:firstColumn="0" w:lastColumn="0" w:noHBand="0" w:noVBand="1"/>
      </w:tblPr>
      <w:tblGrid>
        <w:gridCol w:w="4500"/>
        <w:gridCol w:w="5130"/>
      </w:tblGrid>
      <w:tr w:rsidR="00BD7F21" w:rsidRPr="00BD7F21" w:rsidTr="00E71957">
        <w:trPr>
          <w:trHeight w:val="406"/>
        </w:trPr>
        <w:tc>
          <w:tcPr>
            <w:tcW w:w="9630" w:type="dxa"/>
            <w:gridSpan w:val="2"/>
            <w:shd w:val="clear" w:color="auto" w:fill="auto"/>
            <w:tcMar>
              <w:top w:w="41" w:type="dxa"/>
              <w:left w:w="81" w:type="dxa"/>
              <w:bottom w:w="41" w:type="dxa"/>
              <w:right w:w="81" w:type="dxa"/>
            </w:tcMar>
          </w:tcPr>
          <w:p w:rsidR="00BD7F21" w:rsidRPr="00BD7F21" w:rsidRDefault="00BD7F21" w:rsidP="00E71957">
            <w:pPr>
              <w:spacing w:after="0" w:line="240" w:lineRule="auto"/>
              <w:rPr>
                <w:rFonts w:ascii="Alexis Marie" w:eastAsia="Times New Roman" w:hAnsi="Alexis Marie" w:cs="Arial"/>
                <w:b/>
                <w:sz w:val="32"/>
                <w:szCs w:val="32"/>
                <w:u w:val="single"/>
              </w:rPr>
            </w:pPr>
            <w:r w:rsidRPr="00E71957">
              <w:rPr>
                <w:rFonts w:ascii="Alexis Marie" w:eastAsia="Times New Roman" w:hAnsi="Alexis Marie" w:cs="Arial"/>
                <w:b/>
                <w:sz w:val="32"/>
                <w:szCs w:val="32"/>
                <w:u w:val="single"/>
              </w:rPr>
              <w:t>Matching:</w:t>
            </w:r>
          </w:p>
        </w:tc>
      </w:tr>
      <w:tr w:rsidR="00BD7F21" w:rsidRPr="00BD7F21" w:rsidTr="00E71957">
        <w:trPr>
          <w:trHeight w:val="721"/>
        </w:trPr>
        <w:tc>
          <w:tcPr>
            <w:tcW w:w="4500" w:type="dxa"/>
            <w:shd w:val="clear" w:color="auto" w:fill="auto"/>
            <w:tcMar>
              <w:top w:w="41" w:type="dxa"/>
              <w:left w:w="81" w:type="dxa"/>
              <w:bottom w:w="41" w:type="dxa"/>
              <w:right w:w="81" w:type="dxa"/>
            </w:tcMar>
            <w:hideMark/>
          </w:tcPr>
          <w:p w:rsidR="00BD7F21" w:rsidRPr="00E71957" w:rsidRDefault="00BD7F21" w:rsidP="00AC67DE">
            <w:pPr>
              <w:pStyle w:val="ListParagraph"/>
              <w:numPr>
                <w:ilvl w:val="0"/>
                <w:numId w:val="37"/>
              </w:numPr>
              <w:spacing w:after="0" w:line="240" w:lineRule="auto"/>
              <w:rPr>
                <w:rFonts w:ascii="Alexis Marie" w:eastAsia="Times New Roman" w:hAnsi="Alexis Marie" w:cs="Arial"/>
                <w:sz w:val="24"/>
                <w:szCs w:val="24"/>
              </w:rPr>
            </w:pPr>
            <w:r w:rsidRPr="00E71957">
              <w:rPr>
                <w:rFonts w:ascii="Alexis Marie" w:eastAsia="Alexis Marie" w:hAnsi="Alexis Marie" w:cs="Arial"/>
                <w:bCs/>
                <w:color w:val="000000" w:themeColor="text1"/>
                <w:kern w:val="24"/>
                <w:sz w:val="24"/>
                <w:szCs w:val="24"/>
              </w:rPr>
              <w:t xml:space="preserve"> </w:t>
            </w:r>
            <w:r w:rsidR="00AC67DE" w:rsidRPr="00C51B00">
              <w:rPr>
                <w:rFonts w:ascii="Alexis Marie" w:eastAsia="Alexis Marie" w:hAnsi="Alexis Marie" w:cs="Arial"/>
                <w:b/>
                <w:bCs/>
                <w:color w:val="000000" w:themeColor="text1"/>
                <w:kern w:val="24"/>
                <w:sz w:val="24"/>
                <w:szCs w:val="24"/>
              </w:rPr>
              <w:t>d</w:t>
            </w:r>
            <w:r w:rsidRPr="00C51B00">
              <w:rPr>
                <w:rFonts w:ascii="Alexis Marie" w:eastAsia="Alexis Marie" w:hAnsi="Alexis Marie" w:cs="Arial"/>
                <w:b/>
                <w:bCs/>
                <w:color w:val="000000" w:themeColor="text1"/>
                <w:kern w:val="24"/>
                <w:sz w:val="24"/>
                <w:szCs w:val="24"/>
              </w:rPr>
              <w:t xml:space="preserve"> </w:t>
            </w:r>
            <w:r w:rsidRPr="00E71957">
              <w:rPr>
                <w:rFonts w:ascii="Alexis Marie" w:eastAsia="Alexis Marie" w:hAnsi="Alexis Marie" w:cs="Arial"/>
                <w:bCs/>
                <w:color w:val="000000" w:themeColor="text1"/>
                <w:kern w:val="24"/>
                <w:sz w:val="24"/>
                <w:szCs w:val="24"/>
              </w:rPr>
              <w:t xml:space="preserve"> Debt</w:t>
            </w:r>
          </w:p>
        </w:tc>
        <w:tc>
          <w:tcPr>
            <w:tcW w:w="5130" w:type="dxa"/>
            <w:shd w:val="clear" w:color="auto" w:fill="auto"/>
            <w:tcMar>
              <w:top w:w="41" w:type="dxa"/>
              <w:left w:w="81" w:type="dxa"/>
              <w:bottom w:w="41" w:type="dxa"/>
              <w:right w:w="81" w:type="dxa"/>
            </w:tcMar>
            <w:hideMark/>
          </w:tcPr>
          <w:p w:rsidR="00BD7F21" w:rsidRPr="00E71957" w:rsidRDefault="00E71957" w:rsidP="00E71957">
            <w:pPr>
              <w:pStyle w:val="ListParagraph"/>
              <w:numPr>
                <w:ilvl w:val="0"/>
                <w:numId w:val="38"/>
              </w:numPr>
              <w:spacing w:after="0" w:line="240" w:lineRule="auto"/>
              <w:ind w:left="360"/>
              <w:rPr>
                <w:rFonts w:ascii="Arial" w:eastAsia="Times New Roman" w:hAnsi="Arial" w:cs="Arial"/>
                <w:sz w:val="36"/>
                <w:szCs w:val="36"/>
              </w:rPr>
            </w:pPr>
            <w:r w:rsidRPr="00E71957">
              <w:rPr>
                <w:rFonts w:ascii="Alexis Marie" w:eastAsia="Alexis Marie" w:hAnsi="Alexis Marie"/>
                <w:color w:val="000000" w:themeColor="dark1"/>
                <w:kern w:val="24"/>
                <w:sz w:val="28"/>
                <w:szCs w:val="28"/>
              </w:rPr>
              <w:t>Refusal to obey laws as a way of forcing the government to do or change something</w:t>
            </w:r>
          </w:p>
        </w:tc>
      </w:tr>
      <w:tr w:rsidR="00BD7F21" w:rsidRPr="00BD7F21" w:rsidTr="00E71957">
        <w:trPr>
          <w:trHeight w:val="739"/>
        </w:trPr>
        <w:tc>
          <w:tcPr>
            <w:tcW w:w="4500" w:type="dxa"/>
            <w:shd w:val="clear" w:color="auto" w:fill="auto"/>
            <w:tcMar>
              <w:top w:w="41" w:type="dxa"/>
              <w:left w:w="81" w:type="dxa"/>
              <w:bottom w:w="41" w:type="dxa"/>
              <w:right w:w="81" w:type="dxa"/>
            </w:tcMar>
            <w:hideMark/>
          </w:tcPr>
          <w:p w:rsidR="00BD7F21" w:rsidRPr="00E71957" w:rsidRDefault="00AC67DE" w:rsidP="00E71957">
            <w:pPr>
              <w:pStyle w:val="ListParagraph"/>
              <w:numPr>
                <w:ilvl w:val="0"/>
                <w:numId w:val="37"/>
              </w:numPr>
              <w:spacing w:after="0" w:line="240" w:lineRule="auto"/>
              <w:rPr>
                <w:rFonts w:ascii="Alexis Marie" w:eastAsia="Times New Roman" w:hAnsi="Alexis Marie" w:cs="Arial"/>
                <w:sz w:val="24"/>
                <w:szCs w:val="24"/>
              </w:rPr>
            </w:pPr>
            <w:r w:rsidRPr="00C51B00">
              <w:rPr>
                <w:rFonts w:ascii="Alexis Marie" w:eastAsia="Alexis Marie" w:hAnsi="Alexis Marie" w:cs="Arial"/>
                <w:b/>
                <w:bCs/>
                <w:color w:val="000000" w:themeColor="text1"/>
                <w:kern w:val="24"/>
                <w:sz w:val="24"/>
                <w:szCs w:val="24"/>
              </w:rPr>
              <w:t>f</w:t>
            </w:r>
            <w:r w:rsidR="00BD7F21" w:rsidRPr="00C51B00">
              <w:rPr>
                <w:rFonts w:ascii="Alexis Marie" w:eastAsia="Alexis Marie" w:hAnsi="Alexis Marie" w:cs="Arial"/>
                <w:b/>
                <w:bCs/>
                <w:color w:val="000000" w:themeColor="text1"/>
                <w:kern w:val="24"/>
                <w:sz w:val="24"/>
                <w:szCs w:val="24"/>
              </w:rPr>
              <w:t xml:space="preserve"> </w:t>
            </w:r>
            <w:r w:rsidR="00BD7F21" w:rsidRPr="00E71957">
              <w:rPr>
                <w:rFonts w:ascii="Alexis Marie" w:eastAsia="Alexis Marie" w:hAnsi="Alexis Marie" w:cs="Arial"/>
                <w:bCs/>
                <w:color w:val="000000" w:themeColor="text1"/>
                <w:kern w:val="24"/>
                <w:sz w:val="24"/>
                <w:szCs w:val="24"/>
              </w:rPr>
              <w:t xml:space="preserve"> Taxes</w:t>
            </w:r>
          </w:p>
        </w:tc>
        <w:tc>
          <w:tcPr>
            <w:tcW w:w="5130" w:type="dxa"/>
            <w:shd w:val="clear" w:color="auto" w:fill="auto"/>
            <w:tcMar>
              <w:top w:w="41" w:type="dxa"/>
              <w:left w:w="81" w:type="dxa"/>
              <w:bottom w:w="41" w:type="dxa"/>
              <w:right w:w="81" w:type="dxa"/>
            </w:tcMar>
            <w:hideMark/>
          </w:tcPr>
          <w:p w:rsidR="00BD7F21" w:rsidRPr="00E71957" w:rsidRDefault="00E71957" w:rsidP="00E71957">
            <w:pPr>
              <w:pStyle w:val="ListParagraph"/>
              <w:numPr>
                <w:ilvl w:val="0"/>
                <w:numId w:val="38"/>
              </w:numPr>
              <w:spacing w:after="0" w:line="240" w:lineRule="auto"/>
              <w:ind w:left="360"/>
              <w:rPr>
                <w:rFonts w:ascii="Arial" w:eastAsia="Times New Roman" w:hAnsi="Arial" w:cs="Arial"/>
                <w:sz w:val="36"/>
                <w:szCs w:val="36"/>
              </w:rPr>
            </w:pPr>
            <w:r w:rsidRPr="00E71957">
              <w:rPr>
                <w:rFonts w:ascii="Alexis Marie" w:eastAsia="Alexis Marie" w:hAnsi="Alexis Marie"/>
                <w:color w:val="000000" w:themeColor="dark1"/>
                <w:kern w:val="24"/>
                <w:sz w:val="28"/>
                <w:szCs w:val="28"/>
              </w:rPr>
              <w:t>A person who is loyal to a political cause, government, or leader</w:t>
            </w:r>
          </w:p>
        </w:tc>
      </w:tr>
      <w:tr w:rsidR="00BD7F21" w:rsidRPr="00BD7F21" w:rsidTr="00E71957">
        <w:trPr>
          <w:trHeight w:val="984"/>
        </w:trPr>
        <w:tc>
          <w:tcPr>
            <w:tcW w:w="4500" w:type="dxa"/>
            <w:shd w:val="clear" w:color="auto" w:fill="auto"/>
            <w:tcMar>
              <w:top w:w="41" w:type="dxa"/>
              <w:left w:w="81" w:type="dxa"/>
              <w:bottom w:w="41" w:type="dxa"/>
              <w:right w:w="81" w:type="dxa"/>
            </w:tcMar>
            <w:hideMark/>
          </w:tcPr>
          <w:p w:rsidR="00BD7F21" w:rsidRPr="00E71957" w:rsidRDefault="00AC67DE" w:rsidP="00E71957">
            <w:pPr>
              <w:pStyle w:val="ListParagraph"/>
              <w:numPr>
                <w:ilvl w:val="0"/>
                <w:numId w:val="37"/>
              </w:numPr>
              <w:spacing w:after="0" w:line="240" w:lineRule="auto"/>
              <w:rPr>
                <w:rFonts w:ascii="Alexis Marie" w:eastAsia="Times New Roman" w:hAnsi="Alexis Marie" w:cs="Arial"/>
                <w:sz w:val="24"/>
                <w:szCs w:val="24"/>
              </w:rPr>
            </w:pPr>
            <w:r w:rsidRPr="00C51B00">
              <w:rPr>
                <w:rFonts w:ascii="Alexis Marie" w:eastAsia="Alexis Marie" w:hAnsi="Alexis Marie" w:cs="Arial"/>
                <w:b/>
                <w:bCs/>
                <w:color w:val="000000" w:themeColor="text1"/>
                <w:kern w:val="24"/>
                <w:sz w:val="24"/>
                <w:szCs w:val="24"/>
              </w:rPr>
              <w:t>g</w:t>
            </w:r>
            <w:r w:rsidR="00BD7F21" w:rsidRPr="00E71957">
              <w:rPr>
                <w:rFonts w:ascii="Alexis Marie" w:eastAsia="Alexis Marie" w:hAnsi="Alexis Marie" w:cs="Arial"/>
                <w:bCs/>
                <w:color w:val="000000" w:themeColor="text1"/>
                <w:kern w:val="24"/>
                <w:sz w:val="24"/>
                <w:szCs w:val="24"/>
              </w:rPr>
              <w:t xml:space="preserve">  Patriots</w:t>
            </w:r>
          </w:p>
        </w:tc>
        <w:tc>
          <w:tcPr>
            <w:tcW w:w="5130" w:type="dxa"/>
            <w:shd w:val="clear" w:color="auto" w:fill="auto"/>
            <w:tcMar>
              <w:top w:w="41" w:type="dxa"/>
              <w:left w:w="81" w:type="dxa"/>
              <w:bottom w:w="41" w:type="dxa"/>
              <w:right w:w="81" w:type="dxa"/>
            </w:tcMar>
            <w:hideMark/>
          </w:tcPr>
          <w:p w:rsidR="00BD7F21" w:rsidRPr="00E71957" w:rsidRDefault="00E71957" w:rsidP="00E71957">
            <w:pPr>
              <w:pStyle w:val="ListParagraph"/>
              <w:numPr>
                <w:ilvl w:val="0"/>
                <w:numId w:val="38"/>
              </w:numPr>
              <w:spacing w:after="0" w:line="240" w:lineRule="auto"/>
              <w:ind w:left="360"/>
              <w:rPr>
                <w:rFonts w:ascii="Arial" w:eastAsia="Times New Roman" w:hAnsi="Arial" w:cs="Arial"/>
                <w:sz w:val="36"/>
                <w:szCs w:val="36"/>
              </w:rPr>
            </w:pPr>
            <w:r w:rsidRPr="00E71957">
              <w:rPr>
                <w:rFonts w:ascii="Alexis Marie" w:eastAsia="Alexis Marie" w:hAnsi="Alexis Marie" w:cs="Arial"/>
                <w:color w:val="000000" w:themeColor="text1"/>
                <w:kern w:val="24"/>
                <w:sz w:val="24"/>
                <w:szCs w:val="24"/>
              </w:rPr>
              <w:t>The slogan created by the colonists when the British Parliament, or government, taxed colonists on goods but the colonists did not have representation in parliament.</w:t>
            </w:r>
          </w:p>
        </w:tc>
      </w:tr>
      <w:tr w:rsidR="00BD7F21" w:rsidRPr="00BD7F21" w:rsidTr="00E71957">
        <w:trPr>
          <w:trHeight w:val="586"/>
        </w:trPr>
        <w:tc>
          <w:tcPr>
            <w:tcW w:w="4500" w:type="dxa"/>
            <w:shd w:val="clear" w:color="auto" w:fill="auto"/>
            <w:tcMar>
              <w:top w:w="41" w:type="dxa"/>
              <w:left w:w="81" w:type="dxa"/>
              <w:bottom w:w="41" w:type="dxa"/>
              <w:right w:w="81" w:type="dxa"/>
            </w:tcMar>
            <w:hideMark/>
          </w:tcPr>
          <w:p w:rsidR="00BD7F21" w:rsidRPr="00E71957" w:rsidRDefault="00AC67DE" w:rsidP="00E71957">
            <w:pPr>
              <w:pStyle w:val="ListParagraph"/>
              <w:numPr>
                <w:ilvl w:val="0"/>
                <w:numId w:val="37"/>
              </w:numPr>
              <w:spacing w:after="0" w:line="240" w:lineRule="auto"/>
              <w:rPr>
                <w:rFonts w:ascii="Alexis Marie" w:eastAsia="Times New Roman" w:hAnsi="Alexis Marie" w:cs="Arial"/>
                <w:sz w:val="24"/>
                <w:szCs w:val="24"/>
              </w:rPr>
            </w:pPr>
            <w:r w:rsidRPr="00C51B00">
              <w:rPr>
                <w:rFonts w:ascii="Alexis Marie" w:eastAsia="Alexis Marie" w:hAnsi="Alexis Marie" w:cs="Arial"/>
                <w:b/>
                <w:bCs/>
                <w:color w:val="000000" w:themeColor="text1"/>
                <w:kern w:val="24"/>
                <w:sz w:val="24"/>
                <w:szCs w:val="24"/>
              </w:rPr>
              <w:t>b</w:t>
            </w:r>
            <w:r w:rsidR="00BD7F21" w:rsidRPr="00E71957">
              <w:rPr>
                <w:rFonts w:ascii="Alexis Marie" w:eastAsia="Alexis Marie" w:hAnsi="Alexis Marie" w:cs="Arial"/>
                <w:bCs/>
                <w:color w:val="000000" w:themeColor="text1"/>
                <w:kern w:val="24"/>
                <w:sz w:val="24"/>
                <w:szCs w:val="24"/>
              </w:rPr>
              <w:t xml:space="preserve">  Loyalists</w:t>
            </w:r>
          </w:p>
        </w:tc>
        <w:tc>
          <w:tcPr>
            <w:tcW w:w="5130" w:type="dxa"/>
            <w:shd w:val="clear" w:color="auto" w:fill="auto"/>
            <w:tcMar>
              <w:top w:w="41" w:type="dxa"/>
              <w:left w:w="81" w:type="dxa"/>
              <w:bottom w:w="41" w:type="dxa"/>
              <w:right w:w="81" w:type="dxa"/>
            </w:tcMar>
            <w:hideMark/>
          </w:tcPr>
          <w:p w:rsidR="00BD7F21" w:rsidRPr="00E71957" w:rsidRDefault="00E71957" w:rsidP="00E71957">
            <w:pPr>
              <w:pStyle w:val="ListParagraph"/>
              <w:numPr>
                <w:ilvl w:val="0"/>
                <w:numId w:val="38"/>
              </w:numPr>
              <w:spacing w:after="0" w:line="240" w:lineRule="auto"/>
              <w:ind w:left="360"/>
              <w:rPr>
                <w:rFonts w:ascii="Arial" w:eastAsia="Times New Roman" w:hAnsi="Arial" w:cs="Arial"/>
                <w:sz w:val="36"/>
                <w:szCs w:val="36"/>
              </w:rPr>
            </w:pPr>
            <w:r w:rsidRPr="00E71957">
              <w:rPr>
                <w:rFonts w:ascii="Alexis Marie" w:eastAsia="Alexis Marie" w:hAnsi="Alexis Marie"/>
                <w:color w:val="000000" w:themeColor="text1"/>
                <w:kern w:val="24"/>
                <w:sz w:val="28"/>
                <w:szCs w:val="28"/>
              </w:rPr>
              <w:t>Something, typically money, that is owed or due.</w:t>
            </w:r>
          </w:p>
        </w:tc>
      </w:tr>
      <w:tr w:rsidR="00BD7F21" w:rsidRPr="00BD7F21" w:rsidTr="00E71957">
        <w:trPr>
          <w:trHeight w:val="694"/>
        </w:trPr>
        <w:tc>
          <w:tcPr>
            <w:tcW w:w="4500" w:type="dxa"/>
            <w:shd w:val="clear" w:color="auto" w:fill="auto"/>
            <w:tcMar>
              <w:top w:w="41" w:type="dxa"/>
              <w:left w:w="81" w:type="dxa"/>
              <w:bottom w:w="41" w:type="dxa"/>
              <w:right w:w="81" w:type="dxa"/>
            </w:tcMar>
            <w:hideMark/>
          </w:tcPr>
          <w:p w:rsidR="00BD7F21" w:rsidRPr="00E71957" w:rsidRDefault="00AC67DE" w:rsidP="00E71957">
            <w:pPr>
              <w:pStyle w:val="ListParagraph"/>
              <w:numPr>
                <w:ilvl w:val="0"/>
                <w:numId w:val="37"/>
              </w:numPr>
              <w:spacing w:after="0" w:line="240" w:lineRule="auto"/>
              <w:rPr>
                <w:rFonts w:ascii="Alexis Marie" w:eastAsia="Times New Roman" w:hAnsi="Alexis Marie" w:cs="Arial"/>
                <w:sz w:val="24"/>
                <w:szCs w:val="24"/>
              </w:rPr>
            </w:pPr>
            <w:proofErr w:type="spellStart"/>
            <w:r w:rsidRPr="00C51B00">
              <w:rPr>
                <w:rFonts w:ascii="Alexis Marie" w:eastAsia="Alexis Marie" w:hAnsi="Alexis Marie" w:cs="Arial"/>
                <w:b/>
                <w:bCs/>
                <w:color w:val="000000" w:themeColor="text1"/>
                <w:kern w:val="24"/>
                <w:sz w:val="24"/>
                <w:szCs w:val="24"/>
              </w:rPr>
              <w:t>i</w:t>
            </w:r>
            <w:proofErr w:type="spellEnd"/>
            <w:r w:rsidR="00BD7F21" w:rsidRPr="00C51B00">
              <w:rPr>
                <w:rFonts w:ascii="Alexis Marie" w:eastAsia="Alexis Marie" w:hAnsi="Alexis Marie" w:cs="Arial"/>
                <w:b/>
                <w:bCs/>
                <w:color w:val="000000" w:themeColor="text1"/>
                <w:kern w:val="24"/>
                <w:sz w:val="24"/>
                <w:szCs w:val="24"/>
              </w:rPr>
              <w:t xml:space="preserve"> </w:t>
            </w:r>
            <w:r w:rsidR="00BD7F21" w:rsidRPr="00E71957">
              <w:rPr>
                <w:rFonts w:ascii="Alexis Marie" w:eastAsia="Alexis Marie" w:hAnsi="Alexis Marie" w:cs="Arial"/>
                <w:bCs/>
                <w:color w:val="000000" w:themeColor="text1"/>
                <w:kern w:val="24"/>
                <w:sz w:val="24"/>
                <w:szCs w:val="24"/>
              </w:rPr>
              <w:t xml:space="preserve"> </w:t>
            </w:r>
            <w:r w:rsidR="00E71957" w:rsidRPr="00E71957">
              <w:rPr>
                <w:rFonts w:ascii="Alexis Marie" w:eastAsia="Alexis Marie" w:hAnsi="Alexis Marie" w:cs="Arial"/>
                <w:bCs/>
                <w:color w:val="000000" w:themeColor="text1"/>
                <w:kern w:val="24"/>
                <w:sz w:val="24"/>
                <w:szCs w:val="24"/>
              </w:rPr>
              <w:t>i</w:t>
            </w:r>
            <w:r w:rsidR="00BD7F21" w:rsidRPr="00E71957">
              <w:rPr>
                <w:rFonts w:ascii="Alexis Marie" w:eastAsia="Alexis Marie" w:hAnsi="Alexis Marie" w:cs="Arial"/>
                <w:bCs/>
                <w:color w:val="000000" w:themeColor="text1"/>
                <w:kern w:val="24"/>
                <w:sz w:val="24"/>
                <w:szCs w:val="24"/>
              </w:rPr>
              <w:t>ntolerable</w:t>
            </w:r>
          </w:p>
        </w:tc>
        <w:tc>
          <w:tcPr>
            <w:tcW w:w="5130" w:type="dxa"/>
            <w:shd w:val="clear" w:color="auto" w:fill="auto"/>
            <w:tcMar>
              <w:top w:w="41" w:type="dxa"/>
              <w:left w:w="81" w:type="dxa"/>
              <w:bottom w:w="41" w:type="dxa"/>
              <w:right w:w="81" w:type="dxa"/>
            </w:tcMar>
            <w:hideMark/>
          </w:tcPr>
          <w:p w:rsidR="00BD7F21" w:rsidRPr="00E71957" w:rsidRDefault="00E71957" w:rsidP="00E71957">
            <w:pPr>
              <w:pStyle w:val="ListParagraph"/>
              <w:numPr>
                <w:ilvl w:val="0"/>
                <w:numId w:val="38"/>
              </w:numPr>
              <w:spacing w:after="0" w:line="240" w:lineRule="auto"/>
              <w:ind w:left="360"/>
              <w:rPr>
                <w:rFonts w:ascii="Arial" w:eastAsia="Times New Roman" w:hAnsi="Arial" w:cs="Arial"/>
                <w:sz w:val="36"/>
                <w:szCs w:val="36"/>
              </w:rPr>
            </w:pPr>
            <w:r w:rsidRPr="00E71957">
              <w:rPr>
                <w:rFonts w:ascii="Alexis Marie" w:eastAsia="Alexis Marie" w:hAnsi="Alexis Marie"/>
                <w:color w:val="000000" w:themeColor="dark1"/>
                <w:kern w:val="24"/>
                <w:sz w:val="28"/>
                <w:szCs w:val="28"/>
              </w:rPr>
              <w:t>To stop buying or using the goods or services of a certain company or country as a protest.</w:t>
            </w:r>
          </w:p>
        </w:tc>
      </w:tr>
      <w:tr w:rsidR="00BD7F21" w:rsidRPr="00BD7F21" w:rsidTr="00E71957">
        <w:trPr>
          <w:trHeight w:val="984"/>
        </w:trPr>
        <w:tc>
          <w:tcPr>
            <w:tcW w:w="4500" w:type="dxa"/>
            <w:shd w:val="clear" w:color="auto" w:fill="auto"/>
            <w:tcMar>
              <w:top w:w="41" w:type="dxa"/>
              <w:left w:w="81" w:type="dxa"/>
              <w:bottom w:w="41" w:type="dxa"/>
              <w:right w:w="81" w:type="dxa"/>
            </w:tcMar>
            <w:hideMark/>
          </w:tcPr>
          <w:p w:rsidR="00BD7F21" w:rsidRPr="00E71957" w:rsidRDefault="00AC67DE" w:rsidP="00E71957">
            <w:pPr>
              <w:pStyle w:val="ListParagraph"/>
              <w:numPr>
                <w:ilvl w:val="0"/>
                <w:numId w:val="37"/>
              </w:numPr>
              <w:spacing w:after="0" w:line="240" w:lineRule="auto"/>
              <w:rPr>
                <w:rFonts w:ascii="Alexis Marie" w:eastAsia="Times New Roman" w:hAnsi="Alexis Marie" w:cs="Arial"/>
                <w:sz w:val="24"/>
                <w:szCs w:val="24"/>
              </w:rPr>
            </w:pPr>
            <w:r w:rsidRPr="00C51B00">
              <w:rPr>
                <w:rFonts w:ascii="Alexis Marie" w:eastAsia="Alexis Marie" w:hAnsi="Alexis Marie" w:cs="Arial"/>
                <w:b/>
                <w:bCs/>
                <w:color w:val="000000" w:themeColor="text1"/>
                <w:kern w:val="24"/>
                <w:sz w:val="24"/>
                <w:szCs w:val="24"/>
              </w:rPr>
              <w:t>a</w:t>
            </w:r>
            <w:r w:rsidR="00E71957" w:rsidRPr="00E71957">
              <w:rPr>
                <w:rFonts w:ascii="Alexis Marie" w:eastAsia="Alexis Marie" w:hAnsi="Alexis Marie" w:cs="Arial"/>
                <w:bCs/>
                <w:color w:val="000000" w:themeColor="text1"/>
                <w:kern w:val="24"/>
                <w:sz w:val="24"/>
                <w:szCs w:val="24"/>
              </w:rPr>
              <w:t xml:space="preserve">  </w:t>
            </w:r>
            <w:r w:rsidR="00BD7F21" w:rsidRPr="00E71957">
              <w:rPr>
                <w:rFonts w:ascii="Alexis Marie" w:eastAsia="Alexis Marie" w:hAnsi="Alexis Marie" w:cs="Arial"/>
                <w:bCs/>
                <w:color w:val="000000" w:themeColor="text1"/>
                <w:kern w:val="24"/>
                <w:sz w:val="24"/>
                <w:szCs w:val="24"/>
              </w:rPr>
              <w:t>Civil Disobedience</w:t>
            </w:r>
          </w:p>
        </w:tc>
        <w:tc>
          <w:tcPr>
            <w:tcW w:w="5130" w:type="dxa"/>
            <w:shd w:val="clear" w:color="auto" w:fill="auto"/>
            <w:tcMar>
              <w:top w:w="41" w:type="dxa"/>
              <w:left w:w="81" w:type="dxa"/>
              <w:bottom w:w="41" w:type="dxa"/>
              <w:right w:w="81" w:type="dxa"/>
            </w:tcMar>
            <w:hideMark/>
          </w:tcPr>
          <w:p w:rsidR="00BD7F21" w:rsidRPr="00E71957" w:rsidRDefault="00E71957" w:rsidP="00E71957">
            <w:pPr>
              <w:pStyle w:val="ListParagraph"/>
              <w:numPr>
                <w:ilvl w:val="0"/>
                <w:numId w:val="38"/>
              </w:numPr>
              <w:spacing w:after="0" w:line="240" w:lineRule="auto"/>
              <w:ind w:left="360"/>
              <w:rPr>
                <w:rFonts w:ascii="Arial" w:eastAsia="Times New Roman" w:hAnsi="Arial" w:cs="Arial"/>
                <w:sz w:val="36"/>
                <w:szCs w:val="36"/>
              </w:rPr>
            </w:pPr>
            <w:r w:rsidRPr="00E71957">
              <w:rPr>
                <w:rFonts w:ascii="Alexis Marie" w:eastAsia="Alexis Marie" w:hAnsi="Alexis Marie"/>
                <w:color w:val="000000" w:themeColor="dark1"/>
                <w:kern w:val="24"/>
                <w:sz w:val="28"/>
                <w:szCs w:val="28"/>
              </w:rPr>
              <w:t>An amount of money that a government requires people to pay according to their income, the value of their property.</w:t>
            </w:r>
          </w:p>
        </w:tc>
      </w:tr>
      <w:tr w:rsidR="00BD7F21" w:rsidRPr="00BD7F21" w:rsidTr="00E71957">
        <w:trPr>
          <w:trHeight w:val="721"/>
        </w:trPr>
        <w:tc>
          <w:tcPr>
            <w:tcW w:w="4500" w:type="dxa"/>
            <w:shd w:val="clear" w:color="auto" w:fill="auto"/>
            <w:tcMar>
              <w:top w:w="41" w:type="dxa"/>
              <w:left w:w="81" w:type="dxa"/>
              <w:bottom w:w="41" w:type="dxa"/>
              <w:right w:w="81" w:type="dxa"/>
            </w:tcMar>
            <w:hideMark/>
          </w:tcPr>
          <w:p w:rsidR="00BD7F21" w:rsidRPr="00E71957" w:rsidRDefault="00AC67DE" w:rsidP="00E71957">
            <w:pPr>
              <w:pStyle w:val="ListParagraph"/>
              <w:numPr>
                <w:ilvl w:val="0"/>
                <w:numId w:val="37"/>
              </w:numPr>
              <w:spacing w:after="0" w:line="240" w:lineRule="auto"/>
              <w:rPr>
                <w:rFonts w:ascii="Alexis Marie" w:eastAsia="Times New Roman" w:hAnsi="Alexis Marie" w:cs="Arial"/>
                <w:sz w:val="24"/>
                <w:szCs w:val="24"/>
              </w:rPr>
            </w:pPr>
            <w:r w:rsidRPr="00C51B00">
              <w:rPr>
                <w:rFonts w:ascii="Alexis Marie" w:eastAsia="Alexis Marie" w:hAnsi="Alexis Marie" w:cs="Arial"/>
                <w:b/>
                <w:bCs/>
                <w:color w:val="000000" w:themeColor="text1"/>
                <w:kern w:val="24"/>
                <w:sz w:val="24"/>
                <w:szCs w:val="24"/>
              </w:rPr>
              <w:t>c</w:t>
            </w:r>
            <w:r w:rsidR="00E71957" w:rsidRPr="00E71957">
              <w:rPr>
                <w:rFonts w:ascii="Alexis Marie" w:eastAsia="Alexis Marie" w:hAnsi="Alexis Marie" w:cs="Arial"/>
                <w:bCs/>
                <w:color w:val="000000" w:themeColor="text1"/>
                <w:kern w:val="24"/>
                <w:sz w:val="24"/>
                <w:szCs w:val="24"/>
              </w:rPr>
              <w:t xml:space="preserve">  </w:t>
            </w:r>
            <w:r w:rsidR="00BD7F21" w:rsidRPr="00E71957">
              <w:rPr>
                <w:rFonts w:ascii="Alexis Marie" w:eastAsia="Alexis Marie" w:hAnsi="Alexis Marie" w:cs="Arial"/>
                <w:bCs/>
                <w:color w:val="000000" w:themeColor="text1"/>
                <w:kern w:val="24"/>
                <w:sz w:val="24"/>
                <w:szCs w:val="24"/>
              </w:rPr>
              <w:t>“No Taxation without Representation”</w:t>
            </w:r>
          </w:p>
        </w:tc>
        <w:tc>
          <w:tcPr>
            <w:tcW w:w="5130" w:type="dxa"/>
            <w:shd w:val="clear" w:color="auto" w:fill="auto"/>
            <w:tcMar>
              <w:top w:w="41" w:type="dxa"/>
              <w:left w:w="81" w:type="dxa"/>
              <w:bottom w:w="41" w:type="dxa"/>
              <w:right w:w="81" w:type="dxa"/>
            </w:tcMar>
            <w:hideMark/>
          </w:tcPr>
          <w:p w:rsidR="00BD7F21" w:rsidRPr="00E71957" w:rsidRDefault="00E71957" w:rsidP="00E71957">
            <w:pPr>
              <w:pStyle w:val="ListParagraph"/>
              <w:numPr>
                <w:ilvl w:val="0"/>
                <w:numId w:val="38"/>
              </w:numPr>
              <w:spacing w:after="0" w:line="240" w:lineRule="auto"/>
              <w:ind w:left="360"/>
              <w:rPr>
                <w:rFonts w:ascii="Arial" w:eastAsia="Times New Roman" w:hAnsi="Arial" w:cs="Arial"/>
                <w:sz w:val="36"/>
                <w:szCs w:val="36"/>
              </w:rPr>
            </w:pPr>
            <w:r w:rsidRPr="00E71957">
              <w:rPr>
                <w:rFonts w:ascii="Alexis Marie" w:eastAsia="Alexis Marie" w:hAnsi="Alexis Marie"/>
                <w:color w:val="000000" w:themeColor="dark1"/>
                <w:kern w:val="24"/>
                <w:sz w:val="28"/>
                <w:szCs w:val="28"/>
              </w:rPr>
              <w:t>A person who loves and strongly supports or fights for his or her country.</w:t>
            </w:r>
          </w:p>
        </w:tc>
      </w:tr>
      <w:tr w:rsidR="00BD7F21" w:rsidRPr="00BD7F21" w:rsidTr="00E71957">
        <w:trPr>
          <w:trHeight w:val="469"/>
        </w:trPr>
        <w:tc>
          <w:tcPr>
            <w:tcW w:w="4500" w:type="dxa"/>
            <w:shd w:val="clear" w:color="auto" w:fill="auto"/>
            <w:tcMar>
              <w:top w:w="41" w:type="dxa"/>
              <w:left w:w="81" w:type="dxa"/>
              <w:bottom w:w="41" w:type="dxa"/>
              <w:right w:w="81" w:type="dxa"/>
            </w:tcMar>
            <w:hideMark/>
          </w:tcPr>
          <w:p w:rsidR="00BD7F21" w:rsidRPr="00E71957" w:rsidRDefault="00AC67DE" w:rsidP="00E71957">
            <w:pPr>
              <w:pStyle w:val="ListParagraph"/>
              <w:numPr>
                <w:ilvl w:val="0"/>
                <w:numId w:val="37"/>
              </w:numPr>
              <w:spacing w:after="0" w:line="240" w:lineRule="auto"/>
              <w:rPr>
                <w:rFonts w:ascii="Alexis Marie" w:eastAsia="Times New Roman" w:hAnsi="Alexis Marie" w:cs="Arial"/>
                <w:sz w:val="24"/>
                <w:szCs w:val="24"/>
              </w:rPr>
            </w:pPr>
            <w:r w:rsidRPr="00C51B00">
              <w:rPr>
                <w:rFonts w:ascii="Alexis Marie" w:eastAsia="Alexis Marie" w:hAnsi="Alexis Marie" w:cs="Arial"/>
                <w:b/>
                <w:bCs/>
                <w:color w:val="000000" w:themeColor="text1"/>
                <w:kern w:val="24"/>
                <w:sz w:val="24"/>
                <w:szCs w:val="24"/>
              </w:rPr>
              <w:t>e</w:t>
            </w:r>
            <w:r w:rsidR="00E71957" w:rsidRPr="00C51B00">
              <w:rPr>
                <w:rFonts w:ascii="Alexis Marie" w:eastAsia="Alexis Marie" w:hAnsi="Alexis Marie" w:cs="Arial"/>
                <w:b/>
                <w:bCs/>
                <w:color w:val="000000" w:themeColor="text1"/>
                <w:kern w:val="24"/>
                <w:sz w:val="24"/>
                <w:szCs w:val="24"/>
              </w:rPr>
              <w:t xml:space="preserve"> </w:t>
            </w:r>
            <w:r w:rsidR="00E71957" w:rsidRPr="00E71957">
              <w:rPr>
                <w:rFonts w:ascii="Alexis Marie" w:eastAsia="Alexis Marie" w:hAnsi="Alexis Marie" w:cs="Arial"/>
                <w:bCs/>
                <w:color w:val="000000" w:themeColor="text1"/>
                <w:kern w:val="24"/>
                <w:sz w:val="24"/>
                <w:szCs w:val="24"/>
              </w:rPr>
              <w:t xml:space="preserve"> </w:t>
            </w:r>
            <w:r w:rsidR="00BD7F21" w:rsidRPr="00E71957">
              <w:rPr>
                <w:rFonts w:ascii="Alexis Marie" w:eastAsia="Alexis Marie" w:hAnsi="Alexis Marie" w:cs="Arial"/>
                <w:bCs/>
                <w:color w:val="000000" w:themeColor="text1"/>
                <w:kern w:val="24"/>
                <w:sz w:val="24"/>
                <w:szCs w:val="24"/>
              </w:rPr>
              <w:t>Boycott</w:t>
            </w:r>
          </w:p>
        </w:tc>
        <w:tc>
          <w:tcPr>
            <w:tcW w:w="5130" w:type="dxa"/>
            <w:shd w:val="clear" w:color="auto" w:fill="auto"/>
            <w:tcMar>
              <w:top w:w="41" w:type="dxa"/>
              <w:left w:w="81" w:type="dxa"/>
              <w:bottom w:w="41" w:type="dxa"/>
              <w:right w:w="81" w:type="dxa"/>
            </w:tcMar>
            <w:hideMark/>
          </w:tcPr>
          <w:p w:rsidR="00BD7F21" w:rsidRPr="00E71957" w:rsidRDefault="00E71957" w:rsidP="00E71957">
            <w:pPr>
              <w:pStyle w:val="ListParagraph"/>
              <w:numPr>
                <w:ilvl w:val="0"/>
                <w:numId w:val="38"/>
              </w:numPr>
              <w:spacing w:after="0" w:line="240" w:lineRule="auto"/>
              <w:ind w:left="360"/>
              <w:rPr>
                <w:rFonts w:ascii="Arial" w:eastAsia="Times New Roman" w:hAnsi="Arial" w:cs="Arial"/>
                <w:sz w:val="36"/>
                <w:szCs w:val="36"/>
              </w:rPr>
            </w:pPr>
            <w:r w:rsidRPr="00E71957">
              <w:rPr>
                <w:rFonts w:ascii="Alexis Marie" w:eastAsia="Alexis Marie" w:hAnsi="Alexis Marie"/>
                <w:color w:val="000000" w:themeColor="dark1"/>
                <w:kern w:val="24"/>
                <w:sz w:val="28"/>
                <w:szCs w:val="28"/>
              </w:rPr>
              <w:t xml:space="preserve">To officially make (a law) no longer valid </w:t>
            </w:r>
          </w:p>
        </w:tc>
      </w:tr>
      <w:tr w:rsidR="00BD7F21" w:rsidRPr="00BD7F21" w:rsidTr="00E71957">
        <w:trPr>
          <w:trHeight w:val="487"/>
        </w:trPr>
        <w:tc>
          <w:tcPr>
            <w:tcW w:w="4500" w:type="dxa"/>
            <w:shd w:val="clear" w:color="auto" w:fill="auto"/>
            <w:tcMar>
              <w:top w:w="41" w:type="dxa"/>
              <w:left w:w="81" w:type="dxa"/>
              <w:bottom w:w="41" w:type="dxa"/>
              <w:right w:w="81" w:type="dxa"/>
            </w:tcMar>
            <w:hideMark/>
          </w:tcPr>
          <w:p w:rsidR="00BD7F21" w:rsidRPr="00E71957" w:rsidRDefault="00AC67DE" w:rsidP="00E71957">
            <w:pPr>
              <w:pStyle w:val="ListParagraph"/>
              <w:numPr>
                <w:ilvl w:val="0"/>
                <w:numId w:val="37"/>
              </w:numPr>
              <w:spacing w:after="0" w:line="240" w:lineRule="auto"/>
              <w:rPr>
                <w:rFonts w:ascii="Alexis Marie" w:eastAsia="Times New Roman" w:hAnsi="Alexis Marie" w:cs="Arial"/>
                <w:sz w:val="24"/>
                <w:szCs w:val="24"/>
              </w:rPr>
            </w:pPr>
            <w:r w:rsidRPr="00C51B00">
              <w:rPr>
                <w:rFonts w:ascii="Alexis Marie" w:eastAsia="Alexis Marie" w:hAnsi="Alexis Marie" w:cs="Arial"/>
                <w:b/>
                <w:bCs/>
                <w:color w:val="000000" w:themeColor="text1"/>
                <w:kern w:val="24"/>
                <w:sz w:val="24"/>
                <w:szCs w:val="24"/>
              </w:rPr>
              <w:t>h</w:t>
            </w:r>
            <w:r w:rsidR="00E71957" w:rsidRPr="00E71957">
              <w:rPr>
                <w:rFonts w:ascii="Alexis Marie" w:eastAsia="Alexis Marie" w:hAnsi="Alexis Marie" w:cs="Arial"/>
                <w:bCs/>
                <w:color w:val="000000" w:themeColor="text1"/>
                <w:kern w:val="24"/>
                <w:sz w:val="24"/>
                <w:szCs w:val="24"/>
              </w:rPr>
              <w:t xml:space="preserve">  </w:t>
            </w:r>
            <w:r w:rsidR="00BD7F21" w:rsidRPr="00E71957">
              <w:rPr>
                <w:rFonts w:ascii="Alexis Marie" w:eastAsia="Alexis Marie" w:hAnsi="Alexis Marie" w:cs="Arial"/>
                <w:bCs/>
                <w:color w:val="000000" w:themeColor="text1"/>
                <w:kern w:val="24"/>
                <w:sz w:val="24"/>
                <w:szCs w:val="24"/>
              </w:rPr>
              <w:t>Repeal</w:t>
            </w:r>
          </w:p>
        </w:tc>
        <w:tc>
          <w:tcPr>
            <w:tcW w:w="5130" w:type="dxa"/>
            <w:shd w:val="clear" w:color="auto" w:fill="auto"/>
            <w:tcMar>
              <w:top w:w="41" w:type="dxa"/>
              <w:left w:w="81" w:type="dxa"/>
              <w:bottom w:w="41" w:type="dxa"/>
              <w:right w:w="81" w:type="dxa"/>
            </w:tcMar>
            <w:hideMark/>
          </w:tcPr>
          <w:p w:rsidR="00BD7F21" w:rsidRPr="00E71957" w:rsidRDefault="00E71957" w:rsidP="00E71957">
            <w:pPr>
              <w:pStyle w:val="ListParagraph"/>
              <w:numPr>
                <w:ilvl w:val="0"/>
                <w:numId w:val="38"/>
              </w:numPr>
              <w:spacing w:after="0" w:line="240" w:lineRule="auto"/>
              <w:ind w:left="360"/>
              <w:rPr>
                <w:rFonts w:ascii="Arial" w:eastAsia="Times New Roman" w:hAnsi="Arial" w:cs="Arial"/>
                <w:sz w:val="36"/>
                <w:szCs w:val="36"/>
              </w:rPr>
            </w:pPr>
            <w:r w:rsidRPr="00E71957">
              <w:rPr>
                <w:rFonts w:ascii="Alexis Marie" w:eastAsia="Alexis Marie" w:hAnsi="Alexis Marie"/>
                <w:color w:val="000000" w:themeColor="dark1"/>
                <w:kern w:val="24"/>
                <w:sz w:val="28"/>
                <w:szCs w:val="28"/>
              </w:rPr>
              <w:t>Not tolerable, unbearable</w:t>
            </w:r>
          </w:p>
        </w:tc>
      </w:tr>
    </w:tbl>
    <w:p w:rsidR="00BD7F21" w:rsidRDefault="00BD7F21" w:rsidP="00174DFF">
      <w:pPr>
        <w:spacing w:after="0" w:line="240" w:lineRule="auto"/>
        <w:ind w:left="720"/>
        <w:rPr>
          <w:rFonts w:ascii="Alexis Marie" w:eastAsia="Times New Roman" w:hAnsi="Alexis Marie" w:cs="Times New Roman"/>
          <w:b/>
          <w:sz w:val="24"/>
          <w:szCs w:val="24"/>
        </w:rPr>
      </w:pPr>
    </w:p>
    <w:p w:rsidR="00E71957" w:rsidRPr="002F017A" w:rsidRDefault="00E71957" w:rsidP="00E71957">
      <w:pPr>
        <w:spacing w:after="240" w:line="240" w:lineRule="auto"/>
        <w:ind w:left="360"/>
        <w:rPr>
          <w:rFonts w:ascii="Alexis Marie" w:eastAsia="Times New Roman" w:hAnsi="Alexis Marie" w:cs="Arial"/>
          <w:b/>
          <w:bCs/>
          <w:color w:val="000000"/>
          <w:sz w:val="28"/>
          <w:szCs w:val="28"/>
          <w:u w:val="single"/>
        </w:rPr>
      </w:pPr>
      <w:r w:rsidRPr="002F017A">
        <w:rPr>
          <w:rFonts w:ascii="Alexis Marie" w:eastAsia="Times New Roman" w:hAnsi="Alexis Marie" w:cs="Arial"/>
          <w:b/>
          <w:bCs/>
          <w:color w:val="000000"/>
          <w:sz w:val="28"/>
          <w:szCs w:val="28"/>
          <w:u w:val="single"/>
        </w:rPr>
        <w:t xml:space="preserve">Short Answer: </w:t>
      </w:r>
    </w:p>
    <w:p w:rsidR="00E71957" w:rsidRPr="00174DFF" w:rsidRDefault="00E71957" w:rsidP="00E71957">
      <w:pPr>
        <w:pStyle w:val="ListParagraph"/>
        <w:numPr>
          <w:ilvl w:val="0"/>
          <w:numId w:val="20"/>
        </w:numPr>
        <w:spacing w:after="240" w:line="240" w:lineRule="auto"/>
        <w:rPr>
          <w:rFonts w:ascii="Alexis Marie" w:eastAsia="Times New Roman" w:hAnsi="Alexis Marie" w:cs="Times New Roman"/>
          <w:sz w:val="24"/>
          <w:szCs w:val="24"/>
        </w:rPr>
      </w:pPr>
      <w:r w:rsidRPr="00174DFF">
        <w:rPr>
          <w:rFonts w:ascii="Alexis Marie" w:eastAsia="Times New Roman" w:hAnsi="Alexis Marie" w:cs="Arial"/>
          <w:bCs/>
          <w:color w:val="000000"/>
        </w:rPr>
        <w:t>What is the importance of the following holidays</w:t>
      </w:r>
      <w:r>
        <w:rPr>
          <w:rFonts w:ascii="Alexis Marie" w:eastAsia="Times New Roman" w:hAnsi="Alexis Marie" w:cs="Arial"/>
          <w:bCs/>
          <w:color w:val="000000"/>
        </w:rPr>
        <w:t>:</w:t>
      </w:r>
    </w:p>
    <w:p w:rsidR="00E71957" w:rsidRPr="00174DFF" w:rsidRDefault="00E71957" w:rsidP="00E71957">
      <w:pPr>
        <w:pStyle w:val="ListParagraph"/>
        <w:numPr>
          <w:ilvl w:val="1"/>
          <w:numId w:val="20"/>
        </w:numPr>
        <w:spacing w:after="240" w:line="240" w:lineRule="auto"/>
        <w:rPr>
          <w:rFonts w:ascii="Alexis Marie" w:eastAsia="Times New Roman" w:hAnsi="Alexis Marie" w:cs="Times New Roman"/>
          <w:sz w:val="24"/>
          <w:szCs w:val="24"/>
          <w:u w:val="single"/>
        </w:rPr>
      </w:pPr>
      <w:r w:rsidRPr="00174DFF">
        <w:rPr>
          <w:rFonts w:ascii="Alexis Marie" w:eastAsia="Times New Roman" w:hAnsi="Alexis Marie" w:cs="Arial"/>
          <w:bCs/>
          <w:color w:val="000000"/>
          <w:u w:val="single"/>
        </w:rPr>
        <w:t xml:space="preserve">Columbus Day:  </w:t>
      </w:r>
    </w:p>
    <w:p w:rsidR="00E71957" w:rsidRPr="00C51B00" w:rsidRDefault="00AC67DE" w:rsidP="00E71957">
      <w:pPr>
        <w:pStyle w:val="ListParagraph"/>
        <w:spacing w:after="240" w:line="240" w:lineRule="auto"/>
        <w:ind w:left="1440"/>
        <w:rPr>
          <w:rFonts w:ascii="Alexis Marie" w:eastAsia="Times New Roman" w:hAnsi="Alexis Marie" w:cs="Times New Roman"/>
          <w:b/>
          <w:sz w:val="24"/>
          <w:szCs w:val="24"/>
        </w:rPr>
      </w:pPr>
      <w:r w:rsidRPr="00C51B00">
        <w:rPr>
          <w:rFonts w:ascii="Alexis Marie" w:eastAsia="Times New Roman" w:hAnsi="Alexis Marie" w:cs="Times New Roman"/>
          <w:b/>
          <w:sz w:val="24"/>
          <w:szCs w:val="24"/>
        </w:rPr>
        <w:t>Celebrates the day that Christopher Columbus discovered America</w:t>
      </w:r>
    </w:p>
    <w:p w:rsidR="00E71957" w:rsidRPr="00174DFF" w:rsidRDefault="00E71957" w:rsidP="00E71957">
      <w:pPr>
        <w:pStyle w:val="ListParagraph"/>
        <w:spacing w:after="240" w:line="240" w:lineRule="auto"/>
        <w:ind w:left="1440"/>
        <w:rPr>
          <w:rFonts w:ascii="Alexis Marie" w:eastAsia="Times New Roman" w:hAnsi="Alexis Marie" w:cs="Times New Roman"/>
          <w:sz w:val="24"/>
          <w:szCs w:val="24"/>
        </w:rPr>
      </w:pPr>
    </w:p>
    <w:p w:rsidR="00E71957" w:rsidRDefault="00E71957" w:rsidP="00E71957">
      <w:pPr>
        <w:pStyle w:val="ListParagraph"/>
        <w:numPr>
          <w:ilvl w:val="1"/>
          <w:numId w:val="20"/>
        </w:numPr>
        <w:spacing w:after="240" w:line="240" w:lineRule="auto"/>
        <w:rPr>
          <w:rFonts w:ascii="Alexis Marie" w:eastAsia="Times New Roman" w:hAnsi="Alexis Marie" w:cs="Times New Roman"/>
          <w:sz w:val="24"/>
          <w:szCs w:val="24"/>
          <w:u w:val="single"/>
        </w:rPr>
      </w:pPr>
      <w:r w:rsidRPr="00174DFF">
        <w:rPr>
          <w:rFonts w:ascii="Alexis Marie" w:eastAsia="Times New Roman" w:hAnsi="Alexis Marie" w:cs="Times New Roman"/>
          <w:sz w:val="24"/>
          <w:szCs w:val="24"/>
          <w:u w:val="single"/>
        </w:rPr>
        <w:t>Independence Day:</w:t>
      </w:r>
    </w:p>
    <w:p w:rsidR="00AC67DE" w:rsidRPr="00C51B00" w:rsidRDefault="00AC67DE" w:rsidP="00AC67DE">
      <w:pPr>
        <w:pStyle w:val="ListParagraph"/>
        <w:spacing w:after="240" w:line="240" w:lineRule="auto"/>
        <w:ind w:left="1440"/>
        <w:rPr>
          <w:rFonts w:ascii="Alexis Marie" w:eastAsia="Times New Roman" w:hAnsi="Alexis Marie" w:cs="Times New Roman"/>
          <w:b/>
          <w:sz w:val="24"/>
          <w:szCs w:val="24"/>
        </w:rPr>
      </w:pPr>
      <w:r w:rsidRPr="00C51B00">
        <w:rPr>
          <w:rFonts w:ascii="Alexis Marie" w:eastAsia="Times New Roman" w:hAnsi="Alexis Marie" w:cs="Times New Roman"/>
          <w:b/>
          <w:sz w:val="24"/>
          <w:szCs w:val="24"/>
        </w:rPr>
        <w:t>The day that the Declaration of Independence was adopted and the colonies were no longer considered part of Great Britain.  AKA, the 4</w:t>
      </w:r>
      <w:r w:rsidRPr="00C51B00">
        <w:rPr>
          <w:rFonts w:ascii="Alexis Marie" w:eastAsia="Times New Roman" w:hAnsi="Alexis Marie" w:cs="Times New Roman"/>
          <w:b/>
          <w:sz w:val="24"/>
          <w:szCs w:val="24"/>
          <w:vertAlign w:val="superscript"/>
        </w:rPr>
        <w:t>th</w:t>
      </w:r>
      <w:r w:rsidRPr="00C51B00">
        <w:rPr>
          <w:rFonts w:ascii="Alexis Marie" w:eastAsia="Times New Roman" w:hAnsi="Alexis Marie" w:cs="Times New Roman"/>
          <w:b/>
          <w:sz w:val="24"/>
          <w:szCs w:val="24"/>
        </w:rPr>
        <w:t xml:space="preserve"> of July</w:t>
      </w:r>
    </w:p>
    <w:p w:rsidR="00E71957" w:rsidRPr="00174DFF" w:rsidRDefault="00E71957" w:rsidP="00E71957">
      <w:pPr>
        <w:pStyle w:val="ListParagraph"/>
        <w:rPr>
          <w:rFonts w:ascii="Alexis Marie" w:eastAsia="Times New Roman" w:hAnsi="Alexis Marie" w:cs="Times New Roman"/>
          <w:sz w:val="24"/>
          <w:szCs w:val="24"/>
          <w:u w:val="single"/>
        </w:rPr>
      </w:pPr>
    </w:p>
    <w:p w:rsidR="00E71957" w:rsidRPr="00174DFF" w:rsidRDefault="00E71957" w:rsidP="00E71957">
      <w:pPr>
        <w:pStyle w:val="ListParagraph"/>
        <w:spacing w:after="240" w:line="240" w:lineRule="auto"/>
        <w:ind w:left="1440"/>
        <w:rPr>
          <w:rFonts w:ascii="Alexis Marie" w:eastAsia="Times New Roman" w:hAnsi="Alexis Marie" w:cs="Times New Roman"/>
          <w:sz w:val="24"/>
          <w:szCs w:val="24"/>
          <w:u w:val="single"/>
        </w:rPr>
      </w:pPr>
    </w:p>
    <w:p w:rsidR="00E71957" w:rsidRPr="00C51B00" w:rsidRDefault="00E71957" w:rsidP="00E71957">
      <w:pPr>
        <w:pStyle w:val="ListParagraph"/>
        <w:numPr>
          <w:ilvl w:val="0"/>
          <w:numId w:val="20"/>
        </w:numPr>
        <w:spacing w:after="0" w:line="240" w:lineRule="auto"/>
        <w:rPr>
          <w:rFonts w:ascii="Alexis Marie" w:eastAsia="Times New Roman" w:hAnsi="Alexis Marie" w:cs="Times New Roman"/>
          <w:b/>
          <w:sz w:val="24"/>
          <w:szCs w:val="24"/>
        </w:rPr>
      </w:pPr>
      <w:r w:rsidRPr="00174DFF">
        <w:rPr>
          <w:rFonts w:ascii="Alexis Marie" w:eastAsia="Times New Roman" w:hAnsi="Alexis Marie" w:cs="Arial"/>
          <w:bCs/>
          <w:color w:val="000000"/>
        </w:rPr>
        <w:t>What was the purpose of the tune “Yankee Doodle</w:t>
      </w:r>
      <w:r>
        <w:rPr>
          <w:rFonts w:ascii="Alexis Marie" w:eastAsia="Times New Roman" w:hAnsi="Alexis Marie" w:cs="Arial"/>
          <w:bCs/>
          <w:color w:val="000000"/>
        </w:rPr>
        <w:t>,</w:t>
      </w:r>
      <w:r w:rsidRPr="00174DFF">
        <w:rPr>
          <w:rFonts w:ascii="Alexis Marie" w:eastAsia="Times New Roman" w:hAnsi="Alexis Marie" w:cs="Arial"/>
          <w:bCs/>
          <w:color w:val="000000"/>
        </w:rPr>
        <w:t>” as played during the French and Indian War</w:t>
      </w:r>
      <w:r>
        <w:rPr>
          <w:rFonts w:ascii="Alexis Marie" w:eastAsia="Times New Roman" w:hAnsi="Alexis Marie" w:cs="Arial"/>
          <w:bCs/>
          <w:color w:val="000000"/>
        </w:rPr>
        <w:t>?</w:t>
      </w:r>
      <w:r w:rsidR="00AC67DE">
        <w:rPr>
          <w:rFonts w:ascii="Alexis Marie" w:eastAsia="Times New Roman" w:hAnsi="Alexis Marie" w:cs="Arial"/>
          <w:bCs/>
          <w:color w:val="000000"/>
        </w:rPr>
        <w:t xml:space="preserve">  </w:t>
      </w:r>
      <w:r w:rsidR="00AC67DE" w:rsidRPr="00C51B00">
        <w:rPr>
          <w:rFonts w:ascii="Alexis Marie" w:eastAsia="Times New Roman" w:hAnsi="Alexis Marie" w:cs="Arial"/>
          <w:b/>
          <w:bCs/>
          <w:color w:val="000000"/>
        </w:rPr>
        <w:t>To make fun of the Colonial Soldiers.</w:t>
      </w:r>
    </w:p>
    <w:p w:rsidR="00E71957" w:rsidRPr="00AC67DE" w:rsidRDefault="00E71957" w:rsidP="00AC67DE">
      <w:pPr>
        <w:spacing w:after="0" w:line="240" w:lineRule="auto"/>
        <w:rPr>
          <w:rFonts w:ascii="Alexis Marie" w:eastAsia="Times New Roman" w:hAnsi="Alexis Marie" w:cs="Times New Roman"/>
          <w:sz w:val="24"/>
          <w:szCs w:val="24"/>
        </w:rPr>
      </w:pPr>
    </w:p>
    <w:p w:rsidR="00E71957" w:rsidRPr="00C51B00" w:rsidRDefault="00E71957" w:rsidP="00E71957">
      <w:pPr>
        <w:pStyle w:val="ListParagraph"/>
        <w:numPr>
          <w:ilvl w:val="0"/>
          <w:numId w:val="20"/>
        </w:numPr>
        <w:spacing w:after="0" w:line="240" w:lineRule="auto"/>
        <w:rPr>
          <w:rFonts w:ascii="Alexis Marie" w:eastAsia="Times New Roman" w:hAnsi="Alexis Marie" w:cs="Times New Roman"/>
          <w:b/>
          <w:sz w:val="24"/>
          <w:szCs w:val="24"/>
        </w:rPr>
      </w:pPr>
      <w:r w:rsidRPr="00174DFF">
        <w:rPr>
          <w:rFonts w:ascii="Alexis Marie" w:eastAsia="Times New Roman" w:hAnsi="Alexis Marie" w:cs="Arial"/>
          <w:bCs/>
          <w:color w:val="000000"/>
        </w:rPr>
        <w:t>How did the Continental soldiers view the same song during the American Revolution?</w:t>
      </w:r>
      <w:r w:rsidR="00AC67DE">
        <w:rPr>
          <w:rFonts w:ascii="Alexis Marie" w:eastAsia="Times New Roman" w:hAnsi="Alexis Marie" w:cs="Arial"/>
          <w:bCs/>
          <w:color w:val="000000"/>
        </w:rPr>
        <w:t xml:space="preserve">  </w:t>
      </w:r>
      <w:r w:rsidR="00AC67DE" w:rsidRPr="00C51B00">
        <w:rPr>
          <w:rFonts w:ascii="Alexis Marie" w:eastAsia="Times New Roman" w:hAnsi="Alexis Marie" w:cs="Arial"/>
          <w:b/>
          <w:bCs/>
          <w:color w:val="000000"/>
        </w:rPr>
        <w:t xml:space="preserve">They embraced the song and played it with pride.  </w:t>
      </w:r>
    </w:p>
    <w:p w:rsidR="00E71957" w:rsidRPr="00C51B00" w:rsidRDefault="00E71957" w:rsidP="00C51B00">
      <w:pPr>
        <w:spacing w:after="0" w:line="240" w:lineRule="auto"/>
        <w:rPr>
          <w:rFonts w:ascii="Alexis Marie" w:eastAsia="Times New Roman" w:hAnsi="Alexis Marie" w:cs="Times New Roman"/>
          <w:sz w:val="24"/>
          <w:szCs w:val="24"/>
        </w:rPr>
      </w:pPr>
    </w:p>
    <w:p w:rsidR="00E71957" w:rsidRPr="00C51B00" w:rsidRDefault="00E71957" w:rsidP="00E71957">
      <w:pPr>
        <w:pStyle w:val="ListParagraph"/>
        <w:numPr>
          <w:ilvl w:val="0"/>
          <w:numId w:val="20"/>
        </w:numPr>
        <w:spacing w:after="0" w:line="240" w:lineRule="auto"/>
        <w:rPr>
          <w:rFonts w:ascii="Alexis Marie" w:eastAsia="Times New Roman" w:hAnsi="Alexis Marie" w:cs="Times New Roman"/>
          <w:b/>
          <w:sz w:val="24"/>
          <w:szCs w:val="24"/>
        </w:rPr>
      </w:pPr>
      <w:r w:rsidRPr="00174DFF">
        <w:rPr>
          <w:rFonts w:ascii="Alexis Marie" w:eastAsia="Times New Roman" w:hAnsi="Alexis Marie" w:cs="Arial"/>
          <w:bCs/>
          <w:color w:val="000000"/>
        </w:rPr>
        <w:lastRenderedPageBreak/>
        <w:t>How did Paul Revere’s Ride make him a national hero?</w:t>
      </w:r>
      <w:r w:rsidR="00AC67DE">
        <w:rPr>
          <w:rFonts w:ascii="Alexis Marie" w:eastAsia="Times New Roman" w:hAnsi="Alexis Marie" w:cs="Arial"/>
          <w:bCs/>
          <w:color w:val="000000"/>
        </w:rPr>
        <w:t xml:space="preserve">  </w:t>
      </w:r>
      <w:r w:rsidR="00AC67DE" w:rsidRPr="00C51B00">
        <w:rPr>
          <w:rFonts w:ascii="Alexis Marie" w:eastAsia="Times New Roman" w:hAnsi="Alexis Marie" w:cs="Arial"/>
          <w:b/>
          <w:bCs/>
          <w:color w:val="000000"/>
        </w:rPr>
        <w:t>Spoke about his heroic ride to warn the colonists that the British were coming and to take arm.</w:t>
      </w:r>
    </w:p>
    <w:p w:rsidR="00E71957" w:rsidRPr="00E71957" w:rsidRDefault="00E71957" w:rsidP="00E71957">
      <w:pPr>
        <w:pStyle w:val="ListParagraph"/>
        <w:spacing w:after="0" w:line="240" w:lineRule="auto"/>
        <w:rPr>
          <w:rFonts w:ascii="Alexis Marie" w:eastAsia="Times New Roman" w:hAnsi="Alexis Marie" w:cs="Times New Roman"/>
          <w:sz w:val="24"/>
          <w:szCs w:val="24"/>
        </w:rPr>
      </w:pPr>
    </w:p>
    <w:p w:rsidR="000379EC" w:rsidRPr="000379EC" w:rsidRDefault="000379EC" w:rsidP="000379EC">
      <w:pPr>
        <w:pStyle w:val="ListParagraph"/>
        <w:numPr>
          <w:ilvl w:val="0"/>
          <w:numId w:val="20"/>
        </w:numPr>
        <w:spacing w:after="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What are the three UNALIENABLE RIGHTS listed in the Declaration of Independence?</w:t>
      </w:r>
    </w:p>
    <w:p w:rsidR="000379EC" w:rsidRPr="00C51B00" w:rsidRDefault="00AC67DE" w:rsidP="000379EC">
      <w:pPr>
        <w:pStyle w:val="ListParagraph"/>
        <w:numPr>
          <w:ilvl w:val="1"/>
          <w:numId w:val="20"/>
        </w:numPr>
        <w:spacing w:after="0" w:line="240" w:lineRule="auto"/>
        <w:rPr>
          <w:rFonts w:ascii="Alexis Marie" w:eastAsia="Times New Roman" w:hAnsi="Alexis Marie" w:cs="Times New Roman"/>
          <w:b/>
          <w:sz w:val="24"/>
          <w:szCs w:val="24"/>
        </w:rPr>
      </w:pPr>
      <w:r w:rsidRPr="00C51B00">
        <w:rPr>
          <w:rFonts w:ascii="Alexis Marie" w:eastAsia="Times New Roman" w:hAnsi="Alexis Marie" w:cs="Times New Roman"/>
          <w:b/>
          <w:sz w:val="24"/>
          <w:szCs w:val="24"/>
        </w:rPr>
        <w:t>Life</w:t>
      </w:r>
    </w:p>
    <w:p w:rsidR="00AC67DE" w:rsidRPr="00C51B00" w:rsidRDefault="00AC67DE" w:rsidP="00713F6D">
      <w:pPr>
        <w:pStyle w:val="ListParagraph"/>
        <w:numPr>
          <w:ilvl w:val="1"/>
          <w:numId w:val="20"/>
        </w:numPr>
        <w:spacing w:after="0" w:line="240" w:lineRule="auto"/>
        <w:rPr>
          <w:rFonts w:ascii="Alexis Marie" w:eastAsia="Times New Roman" w:hAnsi="Alexis Marie" w:cs="Times New Roman"/>
          <w:b/>
          <w:sz w:val="24"/>
          <w:szCs w:val="24"/>
        </w:rPr>
      </w:pPr>
      <w:r w:rsidRPr="00C51B00">
        <w:rPr>
          <w:rFonts w:ascii="Alexis Marie" w:eastAsia="Times New Roman" w:hAnsi="Alexis Marie" w:cs="Times New Roman"/>
          <w:b/>
          <w:sz w:val="24"/>
          <w:szCs w:val="24"/>
        </w:rPr>
        <w:t xml:space="preserve"> Liberty</w:t>
      </w:r>
    </w:p>
    <w:p w:rsidR="00AC67DE" w:rsidRPr="00C51B00" w:rsidRDefault="00AC67DE" w:rsidP="00AC67DE">
      <w:pPr>
        <w:pStyle w:val="ListParagraph"/>
        <w:numPr>
          <w:ilvl w:val="1"/>
          <w:numId w:val="20"/>
        </w:numPr>
        <w:spacing w:after="0" w:line="240" w:lineRule="auto"/>
        <w:rPr>
          <w:rFonts w:ascii="Alexis Marie" w:eastAsia="Times New Roman" w:hAnsi="Alexis Marie" w:cs="Times New Roman"/>
          <w:b/>
          <w:sz w:val="24"/>
          <w:szCs w:val="24"/>
        </w:rPr>
      </w:pPr>
      <w:r w:rsidRPr="00C51B00">
        <w:rPr>
          <w:rFonts w:ascii="Alexis Marie" w:eastAsia="Times New Roman" w:hAnsi="Alexis Marie" w:cs="Times New Roman"/>
          <w:b/>
          <w:sz w:val="24"/>
          <w:szCs w:val="24"/>
        </w:rPr>
        <w:t>Pursuit of Happiness</w:t>
      </w:r>
    </w:p>
    <w:p w:rsidR="00AC67DE" w:rsidRDefault="00AC67DE" w:rsidP="00AC67DE">
      <w:pPr>
        <w:pStyle w:val="ListParagraph"/>
        <w:spacing w:after="0" w:line="240" w:lineRule="auto"/>
        <w:rPr>
          <w:rFonts w:ascii="Alexis Marie" w:eastAsia="Times New Roman" w:hAnsi="Alexis Marie" w:cs="Times New Roman"/>
          <w:sz w:val="24"/>
          <w:szCs w:val="24"/>
        </w:rPr>
      </w:pPr>
    </w:p>
    <w:p w:rsidR="00E71957" w:rsidRPr="00AC67DE" w:rsidRDefault="00AC67DE" w:rsidP="00650B72">
      <w:pPr>
        <w:pStyle w:val="ListParagraph"/>
        <w:numPr>
          <w:ilvl w:val="0"/>
          <w:numId w:val="20"/>
        </w:numPr>
        <w:spacing w:after="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W</w:t>
      </w:r>
      <w:r w:rsidR="00E71957" w:rsidRPr="00AC67DE">
        <w:rPr>
          <w:rFonts w:ascii="Alexis Marie" w:eastAsia="Times New Roman" w:hAnsi="Alexis Marie" w:cs="Arial"/>
          <w:bCs/>
          <w:color w:val="000000"/>
        </w:rPr>
        <w:t>hat is the importance of the Declaration of Independence?</w:t>
      </w:r>
    </w:p>
    <w:p w:rsidR="00BD7F21" w:rsidRPr="00C51B00" w:rsidRDefault="00AC67DE" w:rsidP="000379EC">
      <w:pPr>
        <w:spacing w:after="0" w:line="240" w:lineRule="auto"/>
        <w:ind w:left="720"/>
        <w:rPr>
          <w:rFonts w:ascii="Alexis Marie" w:eastAsia="Times New Roman" w:hAnsi="Alexis Marie" w:cs="Times New Roman"/>
          <w:b/>
          <w:sz w:val="24"/>
          <w:szCs w:val="24"/>
        </w:rPr>
      </w:pPr>
      <w:r w:rsidRPr="00C51B00">
        <w:rPr>
          <w:rFonts w:ascii="Alexis Marie" w:eastAsia="Times New Roman" w:hAnsi="Alexis Marie" w:cs="Times New Roman"/>
          <w:b/>
          <w:sz w:val="24"/>
          <w:szCs w:val="24"/>
        </w:rPr>
        <w:t>Justified separation from Great Britain by listing the grievances of the colonists against the King.  Declared that the colonies were no longer part of Great Britain and were free and independent states.</w:t>
      </w:r>
    </w:p>
    <w:p w:rsidR="000379EC" w:rsidRPr="000379EC" w:rsidRDefault="000379EC" w:rsidP="00C51B00">
      <w:pPr>
        <w:spacing w:after="0" w:line="240" w:lineRule="auto"/>
        <w:rPr>
          <w:rFonts w:ascii="Alexis Marie" w:eastAsia="Times New Roman" w:hAnsi="Alexis Marie" w:cs="Times New Roman"/>
          <w:sz w:val="24"/>
          <w:szCs w:val="24"/>
        </w:rPr>
      </w:pPr>
    </w:p>
    <w:p w:rsidR="00FA5BC1" w:rsidRPr="000379EC" w:rsidRDefault="00FA5BC1" w:rsidP="000379EC">
      <w:pPr>
        <w:spacing w:after="0" w:line="240" w:lineRule="auto"/>
        <w:ind w:left="720"/>
        <w:rPr>
          <w:rFonts w:ascii="Alexis Marie" w:eastAsia="Times New Roman" w:hAnsi="Alexis Marie" w:cs="Times New Roman"/>
          <w:b/>
          <w:sz w:val="28"/>
          <w:szCs w:val="28"/>
        </w:rPr>
      </w:pPr>
      <w:r w:rsidRPr="000379EC">
        <w:rPr>
          <w:rFonts w:ascii="Alexis Marie" w:eastAsia="Times New Roman" w:hAnsi="Alexis Marie" w:cs="Times New Roman"/>
          <w:b/>
          <w:sz w:val="28"/>
          <w:szCs w:val="28"/>
        </w:rPr>
        <w:t>Use the word bank to fill in the blanks below:</w:t>
      </w:r>
    </w:p>
    <w:tbl>
      <w:tblPr>
        <w:tblW w:w="10530" w:type="dxa"/>
        <w:tblInd w:w="265" w:type="dxa"/>
        <w:tblCellMar>
          <w:top w:w="15" w:type="dxa"/>
          <w:left w:w="15" w:type="dxa"/>
          <w:bottom w:w="15" w:type="dxa"/>
          <w:right w:w="15" w:type="dxa"/>
        </w:tblCellMar>
        <w:tblLook w:val="04A0" w:firstRow="1" w:lastRow="0" w:firstColumn="1" w:lastColumn="0" w:noHBand="0" w:noVBand="1"/>
      </w:tblPr>
      <w:tblGrid>
        <w:gridCol w:w="3078"/>
        <w:gridCol w:w="1872"/>
        <w:gridCol w:w="2970"/>
        <w:gridCol w:w="2610"/>
      </w:tblGrid>
      <w:tr w:rsidR="00FA5BC1" w:rsidRPr="00174DFF" w:rsidTr="000379EC">
        <w:trPr>
          <w:trHeight w:val="420"/>
        </w:trPr>
        <w:tc>
          <w:tcPr>
            <w:tcW w:w="3078" w:type="dxa"/>
            <w:tcBorders>
              <w:top w:val="single" w:sz="4" w:space="0" w:color="auto"/>
              <w:left w:val="single" w:sz="4" w:space="0" w:color="auto"/>
              <w:bottom w:val="single" w:sz="4" w:space="0" w:color="auto"/>
            </w:tcBorders>
            <w:tcMar>
              <w:top w:w="100" w:type="dxa"/>
              <w:left w:w="100" w:type="dxa"/>
              <w:bottom w:w="100" w:type="dxa"/>
              <w:right w:w="100" w:type="dxa"/>
            </w:tcMar>
            <w:hideMark/>
          </w:tcPr>
          <w:p w:rsidR="00F51945" w:rsidRPr="000379EC" w:rsidRDefault="00174DFF" w:rsidP="00174DFF">
            <w:pPr>
              <w:pStyle w:val="ListParagraph"/>
              <w:numPr>
                <w:ilvl w:val="0"/>
                <w:numId w:val="13"/>
              </w:numPr>
              <w:spacing w:after="0" w:line="240" w:lineRule="auto"/>
              <w:rPr>
                <w:rFonts w:ascii="Alexis Marie" w:eastAsia="Times New Roman" w:hAnsi="Alexis Marie" w:cs="Arial"/>
                <w:b/>
                <w:bCs/>
                <w:color w:val="000000"/>
              </w:rPr>
            </w:pPr>
            <w:r w:rsidRPr="000379EC">
              <w:rPr>
                <w:rFonts w:ascii="Alexis Marie" w:eastAsia="Times New Roman" w:hAnsi="Alexis Marie" w:cs="Arial"/>
                <w:b/>
                <w:bCs/>
                <w:color w:val="000000"/>
              </w:rPr>
              <w:t xml:space="preserve">Declaration of Independence </w:t>
            </w:r>
            <w:r w:rsidR="00F51945" w:rsidRPr="000379EC">
              <w:rPr>
                <w:rFonts w:ascii="Alexis Marie" w:eastAsia="Times New Roman" w:hAnsi="Alexis Marie" w:cs="Arial"/>
                <w:b/>
                <w:bCs/>
                <w:color w:val="000000"/>
              </w:rPr>
              <w:t xml:space="preserve">Stamp Act </w:t>
            </w:r>
          </w:p>
          <w:p w:rsidR="00F51945" w:rsidRPr="000379EC" w:rsidRDefault="00F51945" w:rsidP="00174DFF">
            <w:pPr>
              <w:pStyle w:val="ListParagraph"/>
              <w:numPr>
                <w:ilvl w:val="0"/>
                <w:numId w:val="13"/>
              </w:numPr>
              <w:spacing w:after="0" w:line="240" w:lineRule="auto"/>
              <w:rPr>
                <w:rFonts w:ascii="Alexis Marie" w:eastAsia="Times New Roman" w:hAnsi="Alexis Marie" w:cs="Arial"/>
                <w:b/>
                <w:bCs/>
                <w:color w:val="000000"/>
              </w:rPr>
            </w:pPr>
            <w:r w:rsidRPr="000379EC">
              <w:rPr>
                <w:rFonts w:ascii="Alexis Marie" w:eastAsia="Times New Roman" w:hAnsi="Alexis Marie" w:cs="Arial"/>
                <w:b/>
                <w:bCs/>
                <w:color w:val="000000"/>
              </w:rPr>
              <w:t>Proclamation of 1763</w:t>
            </w:r>
          </w:p>
        </w:tc>
        <w:tc>
          <w:tcPr>
            <w:tcW w:w="1872" w:type="dxa"/>
            <w:tcBorders>
              <w:top w:val="single" w:sz="4" w:space="0" w:color="auto"/>
              <w:bottom w:val="single" w:sz="4" w:space="0" w:color="auto"/>
            </w:tcBorders>
          </w:tcPr>
          <w:p w:rsidR="00F51945" w:rsidRPr="000379EC" w:rsidRDefault="00F51945" w:rsidP="00174DFF">
            <w:pPr>
              <w:pStyle w:val="ListParagraph"/>
              <w:numPr>
                <w:ilvl w:val="0"/>
                <w:numId w:val="13"/>
              </w:numPr>
              <w:spacing w:after="0" w:line="240" w:lineRule="auto"/>
              <w:rPr>
                <w:rFonts w:ascii="Alexis Marie" w:eastAsia="Times New Roman" w:hAnsi="Alexis Marie" w:cs="Arial"/>
                <w:b/>
                <w:bCs/>
                <w:color w:val="000000"/>
              </w:rPr>
            </w:pPr>
            <w:r w:rsidRPr="000379EC">
              <w:rPr>
                <w:rFonts w:ascii="Alexis Marie" w:eastAsia="Times New Roman" w:hAnsi="Alexis Marie" w:cs="Arial"/>
                <w:b/>
                <w:bCs/>
                <w:color w:val="000000"/>
              </w:rPr>
              <w:t>Tea Act</w:t>
            </w:r>
          </w:p>
          <w:p w:rsidR="00F51945" w:rsidRPr="000379EC" w:rsidRDefault="00F51945" w:rsidP="00174DFF">
            <w:pPr>
              <w:pStyle w:val="ListParagraph"/>
              <w:numPr>
                <w:ilvl w:val="0"/>
                <w:numId w:val="13"/>
              </w:numPr>
              <w:spacing w:after="0" w:line="240" w:lineRule="auto"/>
              <w:rPr>
                <w:rFonts w:ascii="Alexis Marie" w:eastAsia="Times New Roman" w:hAnsi="Alexis Marie" w:cs="Arial"/>
                <w:b/>
                <w:bCs/>
                <w:color w:val="000000"/>
              </w:rPr>
            </w:pPr>
            <w:r w:rsidRPr="000379EC">
              <w:rPr>
                <w:rFonts w:ascii="Alexis Marie" w:eastAsia="Times New Roman" w:hAnsi="Alexis Marie" w:cs="Arial"/>
                <w:b/>
                <w:bCs/>
                <w:color w:val="000000"/>
              </w:rPr>
              <w:t>Intolerable Acts</w:t>
            </w:r>
          </w:p>
          <w:p w:rsidR="00F51945" w:rsidRPr="000379EC" w:rsidRDefault="00174DFF" w:rsidP="00174DFF">
            <w:pPr>
              <w:pStyle w:val="ListParagraph"/>
              <w:numPr>
                <w:ilvl w:val="0"/>
                <w:numId w:val="13"/>
              </w:numPr>
              <w:spacing w:after="0" w:line="240" w:lineRule="auto"/>
              <w:rPr>
                <w:rFonts w:ascii="Alexis Marie" w:eastAsia="Times New Roman" w:hAnsi="Alexis Marie" w:cs="Arial"/>
                <w:b/>
                <w:bCs/>
                <w:color w:val="000000"/>
              </w:rPr>
            </w:pPr>
            <w:r w:rsidRPr="000379EC">
              <w:rPr>
                <w:rFonts w:ascii="Alexis Marie" w:eastAsia="Times New Roman" w:hAnsi="Alexis Marie" w:cs="Arial"/>
                <w:b/>
                <w:bCs/>
                <w:color w:val="000000"/>
              </w:rPr>
              <w:t>Boston Tea Party</w:t>
            </w:r>
          </w:p>
        </w:tc>
        <w:tc>
          <w:tcPr>
            <w:tcW w:w="2970" w:type="dxa"/>
            <w:tcBorders>
              <w:top w:val="single" w:sz="4" w:space="0" w:color="auto"/>
              <w:bottom w:val="single" w:sz="4" w:space="0" w:color="auto"/>
            </w:tcBorders>
          </w:tcPr>
          <w:p w:rsidR="00F51945" w:rsidRPr="000379EC" w:rsidRDefault="00F51945" w:rsidP="00174DFF">
            <w:pPr>
              <w:pStyle w:val="ListParagraph"/>
              <w:numPr>
                <w:ilvl w:val="0"/>
                <w:numId w:val="13"/>
              </w:numPr>
              <w:spacing w:after="0" w:line="240" w:lineRule="auto"/>
              <w:rPr>
                <w:rFonts w:ascii="Alexis Marie" w:eastAsia="Times New Roman" w:hAnsi="Alexis Marie" w:cs="Arial"/>
                <w:b/>
                <w:bCs/>
                <w:color w:val="000000"/>
              </w:rPr>
            </w:pPr>
            <w:r w:rsidRPr="000379EC">
              <w:rPr>
                <w:rFonts w:ascii="Alexis Marie" w:eastAsia="Times New Roman" w:hAnsi="Alexis Marie" w:cs="Arial"/>
                <w:b/>
                <w:bCs/>
                <w:color w:val="000000"/>
              </w:rPr>
              <w:t xml:space="preserve">Boston Massacre </w:t>
            </w:r>
          </w:p>
          <w:p w:rsidR="00F51945" w:rsidRPr="000379EC" w:rsidRDefault="00F51945" w:rsidP="00174DFF">
            <w:pPr>
              <w:pStyle w:val="ListParagraph"/>
              <w:numPr>
                <w:ilvl w:val="0"/>
                <w:numId w:val="13"/>
              </w:numPr>
              <w:spacing w:after="0" w:line="240" w:lineRule="auto"/>
              <w:rPr>
                <w:rFonts w:ascii="Alexis Marie" w:eastAsia="Times New Roman" w:hAnsi="Alexis Marie" w:cs="Arial"/>
                <w:b/>
                <w:bCs/>
                <w:color w:val="000000"/>
              </w:rPr>
            </w:pPr>
            <w:r w:rsidRPr="000379EC">
              <w:rPr>
                <w:rFonts w:ascii="Alexis Marie" w:eastAsia="Times New Roman" w:hAnsi="Alexis Marie" w:cs="Arial"/>
                <w:b/>
                <w:bCs/>
                <w:color w:val="000000"/>
              </w:rPr>
              <w:t>French and Indian War</w:t>
            </w:r>
          </w:p>
          <w:p w:rsidR="00D968AA" w:rsidRPr="000379EC" w:rsidRDefault="00D968AA" w:rsidP="00174DFF">
            <w:pPr>
              <w:pStyle w:val="ListParagraph"/>
              <w:numPr>
                <w:ilvl w:val="0"/>
                <w:numId w:val="13"/>
              </w:numPr>
              <w:spacing w:after="0" w:line="240" w:lineRule="auto"/>
              <w:rPr>
                <w:rFonts w:ascii="Alexis Marie" w:eastAsia="Times New Roman" w:hAnsi="Alexis Marie" w:cs="Arial"/>
                <w:b/>
                <w:bCs/>
                <w:color w:val="000000"/>
              </w:rPr>
            </w:pPr>
            <w:r w:rsidRPr="000379EC">
              <w:rPr>
                <w:rFonts w:ascii="Alexis Marie" w:eastAsia="Times New Roman" w:hAnsi="Alexis Marie" w:cs="Arial"/>
                <w:b/>
                <w:bCs/>
                <w:color w:val="000000"/>
              </w:rPr>
              <w:t>Crossing the Delaware</w:t>
            </w:r>
          </w:p>
        </w:tc>
        <w:tc>
          <w:tcPr>
            <w:tcW w:w="2610" w:type="dxa"/>
            <w:tcBorders>
              <w:top w:val="single" w:sz="4" w:space="0" w:color="auto"/>
              <w:bottom w:val="single" w:sz="4" w:space="0" w:color="auto"/>
              <w:right w:val="single" w:sz="4" w:space="0" w:color="auto"/>
            </w:tcBorders>
          </w:tcPr>
          <w:p w:rsidR="00F51945" w:rsidRPr="000379EC" w:rsidRDefault="00F51945" w:rsidP="00174DFF">
            <w:pPr>
              <w:pStyle w:val="ListParagraph"/>
              <w:numPr>
                <w:ilvl w:val="0"/>
                <w:numId w:val="13"/>
              </w:numPr>
              <w:spacing w:after="0" w:line="240" w:lineRule="auto"/>
              <w:rPr>
                <w:rFonts w:ascii="Alexis Marie" w:eastAsia="Times New Roman" w:hAnsi="Alexis Marie" w:cs="Times New Roman"/>
              </w:rPr>
            </w:pPr>
            <w:r w:rsidRPr="000379EC">
              <w:rPr>
                <w:rFonts w:ascii="Alexis Marie" w:eastAsia="Times New Roman" w:hAnsi="Alexis Marie" w:cs="Arial"/>
                <w:b/>
                <w:bCs/>
                <w:color w:val="000000"/>
              </w:rPr>
              <w:t>Lexington and Concord</w:t>
            </w:r>
          </w:p>
          <w:p w:rsidR="00174DFF" w:rsidRPr="000379EC" w:rsidRDefault="00174DFF" w:rsidP="00174DFF">
            <w:pPr>
              <w:pStyle w:val="ListParagraph"/>
              <w:numPr>
                <w:ilvl w:val="0"/>
                <w:numId w:val="13"/>
              </w:numPr>
              <w:spacing w:after="0" w:line="240" w:lineRule="auto"/>
              <w:rPr>
                <w:rFonts w:ascii="Alexis Marie" w:eastAsia="Times New Roman" w:hAnsi="Alexis Marie" w:cs="Times New Roman"/>
              </w:rPr>
            </w:pPr>
            <w:r w:rsidRPr="000379EC">
              <w:rPr>
                <w:rFonts w:ascii="Alexis Marie" w:eastAsia="Times New Roman" w:hAnsi="Alexis Marie" w:cs="Arial"/>
                <w:b/>
                <w:bCs/>
                <w:color w:val="000000"/>
              </w:rPr>
              <w:t>Battle of Bunker Hill</w:t>
            </w:r>
          </w:p>
        </w:tc>
      </w:tr>
      <w:tr w:rsidR="00D968AA" w:rsidRPr="00174DFF" w:rsidTr="000379EC">
        <w:trPr>
          <w:trHeight w:val="637"/>
        </w:trPr>
        <w:tc>
          <w:tcPr>
            <w:tcW w:w="10530" w:type="dxa"/>
            <w:gridSpan w:val="4"/>
            <w:tcBorders>
              <w:top w:val="single" w:sz="4" w:space="0" w:color="auto"/>
            </w:tcBorders>
            <w:tcMar>
              <w:top w:w="100" w:type="dxa"/>
              <w:left w:w="100" w:type="dxa"/>
              <w:bottom w:w="100" w:type="dxa"/>
              <w:right w:w="100" w:type="dxa"/>
            </w:tcMar>
            <w:hideMark/>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 xml:space="preserve">The </w:t>
            </w:r>
            <w:r w:rsidR="00AC67DE" w:rsidRPr="00C51B00">
              <w:rPr>
                <w:rFonts w:ascii="Alexis Marie" w:eastAsia="Times New Roman" w:hAnsi="Alexis Marie" w:cs="Times New Roman"/>
                <w:b/>
                <w:sz w:val="23"/>
                <w:szCs w:val="23"/>
              </w:rPr>
              <w:t>French and Indian War</w:t>
            </w:r>
            <w:r w:rsidRPr="000379EC">
              <w:rPr>
                <w:rFonts w:ascii="Alexis Marie" w:eastAsia="Times New Roman" w:hAnsi="Alexis Marie" w:cs="Times New Roman"/>
                <w:sz w:val="23"/>
                <w:szCs w:val="23"/>
              </w:rPr>
              <w:t>, which was a land war over the Ohio River Valley, left the British and American colonies with a large amount of debt.</w:t>
            </w:r>
          </w:p>
        </w:tc>
      </w:tr>
      <w:tr w:rsidR="00D968AA" w:rsidRPr="00174DFF" w:rsidTr="00C51B00">
        <w:trPr>
          <w:trHeight w:val="818"/>
        </w:trPr>
        <w:tc>
          <w:tcPr>
            <w:tcW w:w="10530" w:type="dxa"/>
            <w:gridSpan w:val="4"/>
            <w:tcMar>
              <w:top w:w="100" w:type="dxa"/>
              <w:left w:w="100" w:type="dxa"/>
              <w:bottom w:w="100" w:type="dxa"/>
              <w:right w:w="100" w:type="dxa"/>
            </w:tcMar>
            <w:hideMark/>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The announcement made by King George III</w:t>
            </w:r>
            <w:r w:rsidR="000379EC" w:rsidRPr="000379EC">
              <w:rPr>
                <w:rFonts w:ascii="Alexis Marie" w:eastAsia="Times New Roman" w:hAnsi="Alexis Marie" w:cs="Times New Roman"/>
                <w:sz w:val="23"/>
                <w:szCs w:val="23"/>
              </w:rPr>
              <w:t>,</w:t>
            </w:r>
            <w:r w:rsidRPr="000379EC">
              <w:rPr>
                <w:rFonts w:ascii="Alexis Marie" w:eastAsia="Times New Roman" w:hAnsi="Alexis Marie" w:cs="Times New Roman"/>
                <w:sz w:val="23"/>
                <w:szCs w:val="23"/>
              </w:rPr>
              <w:t xml:space="preserve"> called the </w:t>
            </w:r>
            <w:r w:rsidR="00AC67DE" w:rsidRPr="00C51B00">
              <w:rPr>
                <w:rFonts w:ascii="Alexis Marie" w:eastAsia="Times New Roman" w:hAnsi="Alexis Marie" w:cs="Times New Roman"/>
                <w:b/>
                <w:sz w:val="23"/>
                <w:szCs w:val="23"/>
              </w:rPr>
              <w:t>Proclamations of 1763</w:t>
            </w:r>
            <w:r w:rsidR="000379EC" w:rsidRPr="000379EC">
              <w:rPr>
                <w:rFonts w:ascii="Alexis Marie" w:eastAsia="Times New Roman" w:hAnsi="Alexis Marie" w:cs="Times New Roman"/>
                <w:sz w:val="23"/>
                <w:szCs w:val="23"/>
              </w:rPr>
              <w:t>,</w:t>
            </w:r>
            <w:r w:rsidR="000379EC">
              <w:rPr>
                <w:rFonts w:ascii="Alexis Marie" w:eastAsia="Times New Roman" w:hAnsi="Alexis Marie" w:cs="Times New Roman"/>
                <w:sz w:val="23"/>
                <w:szCs w:val="23"/>
              </w:rPr>
              <w:t xml:space="preserve"> </w:t>
            </w:r>
            <w:r w:rsidRPr="000379EC">
              <w:rPr>
                <w:rFonts w:ascii="Alexis Marie" w:eastAsia="Times New Roman" w:hAnsi="Alexis Marie" w:cs="Times New Roman"/>
                <w:sz w:val="23"/>
                <w:szCs w:val="23"/>
              </w:rPr>
              <w:t>limited</w:t>
            </w:r>
            <w:r w:rsidR="00FA5BC1" w:rsidRPr="000379EC">
              <w:rPr>
                <w:rFonts w:ascii="Alexis Marie" w:eastAsia="Times New Roman" w:hAnsi="Alexis Marie" w:cs="Times New Roman"/>
                <w:sz w:val="23"/>
                <w:szCs w:val="23"/>
              </w:rPr>
              <w:t xml:space="preserve"> the</w:t>
            </w:r>
            <w:r w:rsidRPr="000379EC">
              <w:rPr>
                <w:rFonts w:ascii="Alexis Marie" w:eastAsia="Times New Roman" w:hAnsi="Alexis Marie" w:cs="Times New Roman"/>
                <w:sz w:val="23"/>
                <w:szCs w:val="23"/>
              </w:rPr>
              <w:t xml:space="preserve"> land in which the colonists could live due to Native American attacks.  This angered the colonists as they felt their freedom to move were taken away.</w:t>
            </w:r>
          </w:p>
        </w:tc>
      </w:tr>
      <w:tr w:rsidR="00D968AA" w:rsidRPr="00174DFF" w:rsidTr="000379EC">
        <w:trPr>
          <w:trHeight w:val="420"/>
        </w:trPr>
        <w:tc>
          <w:tcPr>
            <w:tcW w:w="10530" w:type="dxa"/>
            <w:gridSpan w:val="4"/>
            <w:tcMar>
              <w:top w:w="100" w:type="dxa"/>
              <w:left w:w="100" w:type="dxa"/>
              <w:bottom w:w="100" w:type="dxa"/>
              <w:right w:w="100" w:type="dxa"/>
            </w:tcMar>
            <w:hideMark/>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 xml:space="preserve">The </w:t>
            </w:r>
            <w:r w:rsidR="00AC67DE" w:rsidRPr="00C51B00">
              <w:rPr>
                <w:rFonts w:ascii="Alexis Marie" w:eastAsia="Times New Roman" w:hAnsi="Alexis Marie" w:cs="Times New Roman"/>
                <w:b/>
                <w:sz w:val="23"/>
                <w:szCs w:val="23"/>
              </w:rPr>
              <w:t>Stamp Act</w:t>
            </w:r>
            <w:r w:rsidR="00AC67DE">
              <w:rPr>
                <w:rFonts w:ascii="Alexis Marie" w:eastAsia="Times New Roman" w:hAnsi="Alexis Marie" w:cs="Times New Roman"/>
                <w:sz w:val="23"/>
                <w:szCs w:val="23"/>
              </w:rPr>
              <w:t xml:space="preserve"> </w:t>
            </w:r>
            <w:r w:rsidRPr="000379EC">
              <w:rPr>
                <w:rFonts w:ascii="Alexis Marie" w:eastAsia="Times New Roman" w:hAnsi="Alexis Marie" w:cs="Times New Roman"/>
                <w:sz w:val="23"/>
                <w:szCs w:val="23"/>
              </w:rPr>
              <w:t>was created due to the debt from the French and Indian War.  This act placed a tax on many paper items such as Newspapers, legal documents, playing cards, etc.  Colonists protested and organized boycotts until it was eventually repealed.</w:t>
            </w:r>
          </w:p>
        </w:tc>
      </w:tr>
      <w:tr w:rsidR="00D968AA" w:rsidRPr="00174DFF" w:rsidTr="000379EC">
        <w:trPr>
          <w:trHeight w:val="420"/>
        </w:trPr>
        <w:tc>
          <w:tcPr>
            <w:tcW w:w="10530" w:type="dxa"/>
            <w:gridSpan w:val="4"/>
            <w:tcMar>
              <w:top w:w="100" w:type="dxa"/>
              <w:left w:w="100" w:type="dxa"/>
              <w:bottom w:w="100" w:type="dxa"/>
              <w:right w:w="100" w:type="dxa"/>
            </w:tcMar>
            <w:hideMark/>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 xml:space="preserve">A protest over taxes resulting in 5 colonists killed by British soldiers was called the </w:t>
            </w:r>
            <w:r w:rsidR="00AC67DE" w:rsidRPr="00C51B00">
              <w:rPr>
                <w:rFonts w:ascii="Alexis Marie" w:eastAsia="Times New Roman" w:hAnsi="Alexis Marie" w:cs="Times New Roman"/>
                <w:b/>
                <w:sz w:val="23"/>
                <w:szCs w:val="23"/>
              </w:rPr>
              <w:t>Boston Massacre</w:t>
            </w:r>
            <w:r w:rsidRPr="000379EC">
              <w:rPr>
                <w:rFonts w:ascii="Alexis Marie" w:eastAsia="Times New Roman" w:hAnsi="Alexis Marie" w:cs="Times New Roman"/>
                <w:sz w:val="23"/>
                <w:szCs w:val="23"/>
              </w:rPr>
              <w:t>.  Paul Revere used propaganda in his engraving of the event to unite the colonists to fight against the British, displaying the colonists as victims of an attack.</w:t>
            </w:r>
          </w:p>
        </w:tc>
      </w:tr>
      <w:tr w:rsidR="00D968AA" w:rsidRPr="00174DFF" w:rsidTr="000379EC">
        <w:trPr>
          <w:trHeight w:val="420"/>
        </w:trPr>
        <w:tc>
          <w:tcPr>
            <w:tcW w:w="10530" w:type="dxa"/>
            <w:gridSpan w:val="4"/>
            <w:tcMar>
              <w:top w:w="100" w:type="dxa"/>
              <w:left w:w="100" w:type="dxa"/>
              <w:bottom w:w="100" w:type="dxa"/>
              <w:right w:w="100" w:type="dxa"/>
            </w:tcMar>
            <w:hideMark/>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 xml:space="preserve">The Act that placed a monopoly of tea, requiring colonists to only purchase tea from British East India Company was called </w:t>
            </w:r>
            <w:r w:rsidR="00AC67DE">
              <w:rPr>
                <w:rFonts w:ascii="Alexis Marie" w:eastAsia="Times New Roman" w:hAnsi="Alexis Marie" w:cs="Times New Roman"/>
                <w:sz w:val="23"/>
                <w:szCs w:val="23"/>
              </w:rPr>
              <w:t xml:space="preserve">the </w:t>
            </w:r>
            <w:r w:rsidR="00AC67DE" w:rsidRPr="00C51B00">
              <w:rPr>
                <w:rFonts w:ascii="Alexis Marie" w:eastAsia="Times New Roman" w:hAnsi="Alexis Marie" w:cs="Times New Roman"/>
                <w:b/>
                <w:sz w:val="23"/>
                <w:szCs w:val="23"/>
              </w:rPr>
              <w:t>Tea Act</w:t>
            </w:r>
            <w:r w:rsidR="00AC67DE">
              <w:rPr>
                <w:rFonts w:ascii="Alexis Marie" w:eastAsia="Times New Roman" w:hAnsi="Alexis Marie" w:cs="Times New Roman"/>
                <w:sz w:val="23"/>
                <w:szCs w:val="23"/>
              </w:rPr>
              <w:t>,</w:t>
            </w:r>
            <w:r w:rsidRPr="000379EC">
              <w:rPr>
                <w:rFonts w:ascii="Alexis Marie" w:eastAsia="Times New Roman" w:hAnsi="Alexis Marie" w:cs="Times New Roman"/>
                <w:sz w:val="23"/>
                <w:szCs w:val="23"/>
              </w:rPr>
              <w:t xml:space="preserve"> which </w:t>
            </w:r>
            <w:proofErr w:type="gramStart"/>
            <w:r w:rsidRPr="000379EC">
              <w:rPr>
                <w:rFonts w:ascii="Alexis Marie" w:eastAsia="Times New Roman" w:hAnsi="Alexis Marie" w:cs="Times New Roman"/>
                <w:sz w:val="23"/>
                <w:szCs w:val="23"/>
              </w:rPr>
              <w:t>lead</w:t>
            </w:r>
            <w:proofErr w:type="gramEnd"/>
            <w:r w:rsidRPr="000379EC">
              <w:rPr>
                <w:rFonts w:ascii="Alexis Marie" w:eastAsia="Times New Roman" w:hAnsi="Alexis Marie" w:cs="Times New Roman"/>
                <w:sz w:val="23"/>
                <w:szCs w:val="23"/>
              </w:rPr>
              <w:t xml:space="preserve"> to a large boycott on tea.</w:t>
            </w:r>
          </w:p>
        </w:tc>
      </w:tr>
      <w:tr w:rsidR="00D968AA" w:rsidRPr="00174DFF" w:rsidTr="000379EC">
        <w:trPr>
          <w:trHeight w:val="420"/>
        </w:trPr>
        <w:tc>
          <w:tcPr>
            <w:tcW w:w="10530" w:type="dxa"/>
            <w:gridSpan w:val="4"/>
            <w:tcMar>
              <w:top w:w="100" w:type="dxa"/>
              <w:left w:w="100" w:type="dxa"/>
              <w:bottom w:w="100" w:type="dxa"/>
              <w:right w:w="100" w:type="dxa"/>
            </w:tcMar>
            <w:hideMark/>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 xml:space="preserve">Due to a monopoly on tea established in the Tea Act, colonists protested by dumping tea into Boston Harbor.  This protest was later named the </w:t>
            </w:r>
            <w:r w:rsidR="00AC67DE" w:rsidRPr="00C51B00">
              <w:rPr>
                <w:rFonts w:ascii="Alexis Marie" w:eastAsia="Times New Roman" w:hAnsi="Alexis Marie" w:cs="Times New Roman"/>
                <w:b/>
                <w:sz w:val="23"/>
                <w:szCs w:val="23"/>
              </w:rPr>
              <w:t>Boston Tea Party.</w:t>
            </w:r>
          </w:p>
        </w:tc>
      </w:tr>
      <w:tr w:rsidR="00D968AA" w:rsidRPr="00174DFF" w:rsidTr="000379EC">
        <w:trPr>
          <w:trHeight w:val="420"/>
        </w:trPr>
        <w:tc>
          <w:tcPr>
            <w:tcW w:w="10530" w:type="dxa"/>
            <w:gridSpan w:val="4"/>
            <w:tcMar>
              <w:top w:w="100" w:type="dxa"/>
              <w:left w:w="100" w:type="dxa"/>
              <w:bottom w:w="100" w:type="dxa"/>
              <w:right w:w="100" w:type="dxa"/>
            </w:tcMar>
            <w:hideMark/>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 xml:space="preserve">The </w:t>
            </w:r>
            <w:r w:rsidR="00AC67DE" w:rsidRPr="00C51B00">
              <w:rPr>
                <w:rFonts w:ascii="Alexis Marie" w:eastAsia="Times New Roman" w:hAnsi="Alexis Marie" w:cs="Times New Roman"/>
                <w:b/>
                <w:sz w:val="23"/>
                <w:szCs w:val="23"/>
              </w:rPr>
              <w:t>Intolerable</w:t>
            </w:r>
            <w:r w:rsidRPr="00C51B00">
              <w:rPr>
                <w:rFonts w:ascii="Alexis Marie" w:eastAsia="Times New Roman" w:hAnsi="Alexis Marie" w:cs="Times New Roman"/>
                <w:b/>
                <w:sz w:val="23"/>
                <w:szCs w:val="23"/>
              </w:rPr>
              <w:t xml:space="preserve"> Acts</w:t>
            </w:r>
            <w:r w:rsidRPr="000379EC">
              <w:rPr>
                <w:rFonts w:ascii="Alexis Marie" w:eastAsia="Times New Roman" w:hAnsi="Alexis Marie" w:cs="Times New Roman"/>
                <w:sz w:val="23"/>
                <w:szCs w:val="23"/>
              </w:rPr>
              <w:t xml:space="preserve"> were created to punish the colonists for the Boston Tea Party, which also closed the Boston Harbor.  </w:t>
            </w:r>
          </w:p>
        </w:tc>
      </w:tr>
      <w:tr w:rsidR="00D968AA" w:rsidRPr="00174DFF" w:rsidTr="000379EC">
        <w:trPr>
          <w:trHeight w:val="420"/>
        </w:trPr>
        <w:tc>
          <w:tcPr>
            <w:tcW w:w="10530" w:type="dxa"/>
            <w:gridSpan w:val="4"/>
            <w:tcMar>
              <w:top w:w="100" w:type="dxa"/>
              <w:left w:w="100" w:type="dxa"/>
              <w:bottom w:w="100" w:type="dxa"/>
              <w:right w:w="100" w:type="dxa"/>
            </w:tcMar>
            <w:hideMark/>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 xml:space="preserve">The first shots of the American Revolution, the “Shot Heard Round the World” took place in </w:t>
            </w:r>
            <w:r w:rsidR="00AC67DE" w:rsidRPr="00C51B00">
              <w:rPr>
                <w:rFonts w:ascii="Alexis Marie" w:eastAsia="Times New Roman" w:hAnsi="Alexis Marie" w:cs="Times New Roman"/>
                <w:b/>
                <w:sz w:val="23"/>
                <w:szCs w:val="23"/>
              </w:rPr>
              <w:t>Lexington and Concord</w:t>
            </w:r>
            <w:r w:rsidRPr="000379EC">
              <w:rPr>
                <w:rFonts w:ascii="Alexis Marie" w:eastAsia="Times New Roman" w:hAnsi="Alexis Marie" w:cs="Times New Roman"/>
                <w:sz w:val="23"/>
                <w:szCs w:val="23"/>
              </w:rPr>
              <w:t>.</w:t>
            </w:r>
          </w:p>
        </w:tc>
      </w:tr>
      <w:tr w:rsidR="00D968AA" w:rsidRPr="00174DFF" w:rsidTr="000379EC">
        <w:trPr>
          <w:trHeight w:val="420"/>
        </w:trPr>
        <w:tc>
          <w:tcPr>
            <w:tcW w:w="10530" w:type="dxa"/>
            <w:gridSpan w:val="4"/>
            <w:tcMar>
              <w:top w:w="100" w:type="dxa"/>
              <w:left w:w="100" w:type="dxa"/>
              <w:bottom w:w="100" w:type="dxa"/>
              <w:right w:w="100" w:type="dxa"/>
            </w:tcMar>
            <w:hideMark/>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 xml:space="preserve">Despite a British defeat, the colonists saw the </w:t>
            </w:r>
            <w:r w:rsidR="00AC67DE" w:rsidRPr="00C51B00">
              <w:rPr>
                <w:rFonts w:ascii="Alexis Marie" w:eastAsia="Times New Roman" w:hAnsi="Alexis Marie" w:cs="Times New Roman"/>
                <w:b/>
                <w:sz w:val="23"/>
                <w:szCs w:val="23"/>
              </w:rPr>
              <w:t>Battle of Bunker Hill</w:t>
            </w:r>
            <w:r w:rsidRPr="000379EC">
              <w:rPr>
                <w:rFonts w:ascii="Alexis Marie" w:eastAsia="Times New Roman" w:hAnsi="Alexis Marie" w:cs="Times New Roman"/>
                <w:sz w:val="23"/>
                <w:szCs w:val="23"/>
              </w:rPr>
              <w:t xml:space="preserve"> as a victory because they had caused more British casualties than they suffered themselves.  This strengthened the Americans will to fight for freedom.</w:t>
            </w:r>
          </w:p>
        </w:tc>
      </w:tr>
      <w:tr w:rsidR="00D968AA" w:rsidRPr="00174DFF" w:rsidTr="000379EC">
        <w:trPr>
          <w:trHeight w:val="420"/>
        </w:trPr>
        <w:tc>
          <w:tcPr>
            <w:tcW w:w="10530" w:type="dxa"/>
            <w:gridSpan w:val="4"/>
            <w:tcMar>
              <w:top w:w="100" w:type="dxa"/>
              <w:left w:w="100" w:type="dxa"/>
              <w:bottom w:w="100" w:type="dxa"/>
              <w:right w:w="100" w:type="dxa"/>
            </w:tcMar>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At the 2</w:t>
            </w:r>
            <w:r w:rsidRPr="000379EC">
              <w:rPr>
                <w:rFonts w:ascii="Alexis Marie" w:eastAsia="Times New Roman" w:hAnsi="Alexis Marie" w:cs="Times New Roman"/>
                <w:sz w:val="23"/>
                <w:szCs w:val="23"/>
                <w:vertAlign w:val="superscript"/>
              </w:rPr>
              <w:t>nd</w:t>
            </w:r>
            <w:r w:rsidRPr="000379EC">
              <w:rPr>
                <w:rFonts w:ascii="Alexis Marie" w:eastAsia="Times New Roman" w:hAnsi="Alexis Marie" w:cs="Times New Roman"/>
                <w:sz w:val="23"/>
                <w:szCs w:val="23"/>
              </w:rPr>
              <w:t xml:space="preserve"> Continental congress, delegates decided to form</w:t>
            </w:r>
            <w:r w:rsidR="00FA5BC1" w:rsidRPr="000379EC">
              <w:rPr>
                <w:rFonts w:ascii="Alexis Marie" w:eastAsia="Times New Roman" w:hAnsi="Alexis Marie" w:cs="Times New Roman"/>
                <w:sz w:val="23"/>
                <w:szCs w:val="23"/>
              </w:rPr>
              <w:t xml:space="preserve"> </w:t>
            </w:r>
            <w:r w:rsidRPr="000379EC">
              <w:rPr>
                <w:rFonts w:ascii="Alexis Marie" w:eastAsia="Times New Roman" w:hAnsi="Alexis Marie" w:cs="Times New Roman"/>
                <w:sz w:val="23"/>
                <w:szCs w:val="23"/>
              </w:rPr>
              <w:t xml:space="preserve">a letter </w:t>
            </w:r>
            <w:r w:rsidR="00E71957" w:rsidRPr="000379EC">
              <w:rPr>
                <w:rFonts w:ascii="Alexis Marie" w:eastAsia="Times New Roman" w:hAnsi="Alexis Marie" w:cs="Times New Roman"/>
                <w:sz w:val="23"/>
                <w:szCs w:val="23"/>
              </w:rPr>
              <w:t xml:space="preserve">called the </w:t>
            </w:r>
            <w:r w:rsidR="00AC67DE" w:rsidRPr="00C51B00">
              <w:rPr>
                <w:rFonts w:ascii="Alexis Marie" w:eastAsia="Times New Roman" w:hAnsi="Alexis Marie" w:cs="Times New Roman"/>
                <w:b/>
                <w:sz w:val="23"/>
                <w:szCs w:val="23"/>
              </w:rPr>
              <w:t>Declaration of Independence</w:t>
            </w:r>
            <w:r w:rsidR="00FA5BC1" w:rsidRPr="000379EC">
              <w:rPr>
                <w:rFonts w:ascii="Alexis Marie" w:eastAsia="Times New Roman" w:hAnsi="Alexis Marie" w:cs="Times New Roman"/>
                <w:sz w:val="23"/>
                <w:szCs w:val="23"/>
              </w:rPr>
              <w:t xml:space="preserve"> to </w:t>
            </w:r>
            <w:r w:rsidRPr="000379EC">
              <w:rPr>
                <w:rFonts w:ascii="Alexis Marie" w:eastAsia="Times New Roman" w:hAnsi="Alexis Marie" w:cs="Times New Roman"/>
                <w:sz w:val="23"/>
                <w:szCs w:val="23"/>
              </w:rPr>
              <w:t>explain why the American colonies should be free from British rule.</w:t>
            </w:r>
          </w:p>
        </w:tc>
      </w:tr>
      <w:tr w:rsidR="00D968AA" w:rsidRPr="00174DFF" w:rsidTr="000379EC">
        <w:trPr>
          <w:trHeight w:val="420"/>
        </w:trPr>
        <w:tc>
          <w:tcPr>
            <w:tcW w:w="10530" w:type="dxa"/>
            <w:gridSpan w:val="4"/>
            <w:tcMar>
              <w:top w:w="100" w:type="dxa"/>
              <w:left w:w="100" w:type="dxa"/>
              <w:bottom w:w="100" w:type="dxa"/>
              <w:right w:w="100" w:type="dxa"/>
            </w:tcMar>
            <w:hideMark/>
          </w:tcPr>
          <w:p w:rsidR="00D968AA" w:rsidRPr="000379EC" w:rsidRDefault="00D968AA" w:rsidP="00AC67DE">
            <w:pPr>
              <w:pStyle w:val="ListParagraph"/>
              <w:numPr>
                <w:ilvl w:val="0"/>
                <w:numId w:val="20"/>
              </w:numPr>
              <w:spacing w:after="0" w:line="240" w:lineRule="auto"/>
              <w:rPr>
                <w:rFonts w:ascii="Alexis Marie" w:eastAsia="Times New Roman" w:hAnsi="Alexis Marie" w:cs="Times New Roman"/>
                <w:sz w:val="23"/>
                <w:szCs w:val="23"/>
              </w:rPr>
            </w:pPr>
            <w:r w:rsidRPr="000379EC">
              <w:rPr>
                <w:rFonts w:ascii="Alexis Marie" w:eastAsia="Times New Roman" w:hAnsi="Alexis Marie" w:cs="Times New Roman"/>
                <w:sz w:val="23"/>
                <w:szCs w:val="23"/>
              </w:rPr>
              <w:t>George Washington lead his men on the night of December 25</w:t>
            </w:r>
            <w:r w:rsidRPr="000379EC">
              <w:rPr>
                <w:rFonts w:ascii="Alexis Marie" w:eastAsia="Times New Roman" w:hAnsi="Alexis Marie" w:cs="Times New Roman"/>
                <w:sz w:val="23"/>
                <w:szCs w:val="23"/>
                <w:vertAlign w:val="superscript"/>
              </w:rPr>
              <w:t>th</w:t>
            </w:r>
            <w:r w:rsidRPr="000379EC">
              <w:rPr>
                <w:rFonts w:ascii="Alexis Marie" w:eastAsia="Times New Roman" w:hAnsi="Alexis Marie" w:cs="Times New Roman"/>
                <w:sz w:val="23"/>
                <w:szCs w:val="23"/>
              </w:rPr>
              <w:t>, to surprise attack a group of Hessian (German mercenary) soldiers, catching th</w:t>
            </w:r>
            <w:r w:rsidR="00FA5BC1" w:rsidRPr="000379EC">
              <w:rPr>
                <w:rFonts w:ascii="Alexis Marie" w:eastAsia="Times New Roman" w:hAnsi="Alexis Marie" w:cs="Times New Roman"/>
                <w:sz w:val="23"/>
                <w:szCs w:val="23"/>
              </w:rPr>
              <w:t xml:space="preserve">em off guard and defeating them at the Battle of Trenton.  </w:t>
            </w:r>
            <w:r w:rsidR="00FA5BC1" w:rsidRPr="00C51B00">
              <w:rPr>
                <w:rFonts w:ascii="Alexis Marie" w:eastAsia="Times New Roman" w:hAnsi="Alexis Marie" w:cs="Times New Roman"/>
                <w:b/>
                <w:sz w:val="23"/>
                <w:szCs w:val="23"/>
              </w:rPr>
              <w:t xml:space="preserve">The </w:t>
            </w:r>
            <w:r w:rsidR="00C51B00">
              <w:rPr>
                <w:rFonts w:ascii="Alexis Marie" w:eastAsia="Times New Roman" w:hAnsi="Alexis Marie" w:cs="Times New Roman"/>
                <w:b/>
                <w:sz w:val="23"/>
                <w:szCs w:val="23"/>
              </w:rPr>
              <w:t>Crossing the Dela</w:t>
            </w:r>
            <w:r w:rsidR="00AC67DE" w:rsidRPr="00C51B00">
              <w:rPr>
                <w:rFonts w:ascii="Alexis Marie" w:eastAsia="Times New Roman" w:hAnsi="Alexis Marie" w:cs="Times New Roman"/>
                <w:b/>
                <w:sz w:val="23"/>
                <w:szCs w:val="23"/>
              </w:rPr>
              <w:t>ware</w:t>
            </w:r>
            <w:r w:rsidR="00FA5BC1" w:rsidRPr="000379EC">
              <w:rPr>
                <w:rFonts w:ascii="Alexis Marie" w:eastAsia="Times New Roman" w:hAnsi="Alexis Marie" w:cs="Times New Roman"/>
                <w:sz w:val="23"/>
                <w:szCs w:val="23"/>
              </w:rPr>
              <w:t xml:space="preserve"> has been made into a famous painting which pictures George Washington standing at the front of a boat as the troops are heading for battle.</w:t>
            </w:r>
          </w:p>
        </w:tc>
      </w:tr>
    </w:tbl>
    <w:p w:rsidR="00174DFF" w:rsidRDefault="002F017A" w:rsidP="000379EC">
      <w:pPr>
        <w:spacing w:after="0" w:line="240" w:lineRule="auto"/>
        <w:rPr>
          <w:rFonts w:ascii="Alexis Marie" w:eastAsia="Times New Roman" w:hAnsi="Alexis Marie" w:cs="Times New Roman"/>
          <w:b/>
          <w:sz w:val="28"/>
          <w:szCs w:val="28"/>
          <w:u w:val="single"/>
        </w:rPr>
      </w:pPr>
      <w:r w:rsidRPr="002F017A">
        <w:rPr>
          <w:rFonts w:ascii="Alexis Marie" w:eastAsia="Times New Roman" w:hAnsi="Alexis Marie" w:cs="Times New Roman"/>
          <w:b/>
          <w:sz w:val="28"/>
          <w:szCs w:val="28"/>
          <w:u w:val="single"/>
        </w:rPr>
        <w:lastRenderedPageBreak/>
        <w:t>Matching:</w:t>
      </w:r>
    </w:p>
    <w:p w:rsidR="002F017A" w:rsidRPr="002F017A" w:rsidRDefault="002F017A" w:rsidP="002F017A">
      <w:pPr>
        <w:spacing w:after="0" w:line="240" w:lineRule="auto"/>
        <w:ind w:left="360"/>
        <w:rPr>
          <w:rFonts w:ascii="Alexis Marie" w:eastAsia="Times New Roman" w:hAnsi="Alexis Marie" w:cs="Times New Roman"/>
          <w:b/>
          <w:sz w:val="28"/>
          <w:szCs w:val="28"/>
          <w:u w:val="single"/>
        </w:rPr>
      </w:pPr>
    </w:p>
    <w:tbl>
      <w:tblPr>
        <w:tblStyle w:val="TableGrid"/>
        <w:tblW w:w="107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457"/>
      </w:tblGrid>
      <w:tr w:rsidR="002F017A" w:rsidTr="00BD7F21">
        <w:tc>
          <w:tcPr>
            <w:tcW w:w="4248" w:type="dxa"/>
          </w:tcPr>
          <w:p w:rsidR="002F017A" w:rsidRPr="000379EC" w:rsidRDefault="00AC67DE" w:rsidP="002F017A">
            <w:pPr>
              <w:pStyle w:val="ListParagraph"/>
              <w:numPr>
                <w:ilvl w:val="0"/>
                <w:numId w:val="20"/>
              </w:numPr>
              <w:spacing w:after="120"/>
              <w:textAlignment w:val="baseline"/>
              <w:rPr>
                <w:rFonts w:ascii="Alexis Marie" w:eastAsia="Times New Roman" w:hAnsi="Alexis Marie" w:cs="Arial"/>
                <w:bCs/>
                <w:color w:val="000000"/>
              </w:rPr>
            </w:pPr>
            <w:r w:rsidRPr="00C51B00">
              <w:rPr>
                <w:rFonts w:ascii="Alexis Marie" w:eastAsia="Times New Roman" w:hAnsi="Alexis Marie" w:cs="Arial"/>
                <w:b/>
                <w:bCs/>
                <w:color w:val="000000"/>
              </w:rPr>
              <w:t>3</w:t>
            </w:r>
            <w:r w:rsidR="002F017A" w:rsidRPr="000379EC">
              <w:rPr>
                <w:rFonts w:ascii="Alexis Marie" w:eastAsia="Times New Roman" w:hAnsi="Alexis Marie" w:cs="Arial"/>
                <w:bCs/>
                <w:color w:val="000000"/>
              </w:rPr>
              <w:t xml:space="preserve">  Samuel Adams</w:t>
            </w:r>
          </w:p>
        </w:tc>
        <w:tc>
          <w:tcPr>
            <w:tcW w:w="6457" w:type="dxa"/>
          </w:tcPr>
          <w:p w:rsidR="002F017A" w:rsidRPr="003312CD" w:rsidRDefault="002F017A" w:rsidP="003312CD">
            <w:pPr>
              <w:pStyle w:val="ListParagraph"/>
              <w:numPr>
                <w:ilvl w:val="0"/>
                <w:numId w:val="27"/>
              </w:numPr>
              <w:spacing w:after="120"/>
              <w:textAlignment w:val="baseline"/>
              <w:rPr>
                <w:rFonts w:ascii="Alexis Marie" w:eastAsia="Times New Roman" w:hAnsi="Alexis Marie" w:cs="Arial"/>
                <w:bCs/>
                <w:color w:val="000000"/>
              </w:rPr>
            </w:pPr>
            <w:r w:rsidRPr="003312CD">
              <w:rPr>
                <w:rFonts w:ascii="Alexis Marie" w:eastAsia="Times New Roman" w:hAnsi="Alexis Marie" w:cs="Arial"/>
                <w:bCs/>
                <w:color w:val="000000"/>
              </w:rPr>
              <w:t>General in the Continental Army</w:t>
            </w:r>
          </w:p>
        </w:tc>
      </w:tr>
      <w:tr w:rsidR="002F017A" w:rsidTr="00BD7F21">
        <w:tc>
          <w:tcPr>
            <w:tcW w:w="4248" w:type="dxa"/>
          </w:tcPr>
          <w:p w:rsidR="002F017A" w:rsidRPr="000379EC" w:rsidRDefault="00AC67DE" w:rsidP="002F017A">
            <w:pPr>
              <w:pStyle w:val="ListParagraph"/>
              <w:numPr>
                <w:ilvl w:val="0"/>
                <w:numId w:val="20"/>
              </w:numPr>
              <w:spacing w:after="120"/>
              <w:textAlignment w:val="baseline"/>
              <w:rPr>
                <w:rFonts w:ascii="Alexis Marie" w:eastAsia="Times New Roman" w:hAnsi="Alexis Marie" w:cs="Arial"/>
                <w:bCs/>
                <w:color w:val="000000"/>
              </w:rPr>
            </w:pPr>
            <w:r w:rsidRPr="00C51B00">
              <w:rPr>
                <w:rFonts w:ascii="Alexis Marie" w:eastAsia="Times New Roman" w:hAnsi="Alexis Marie" w:cs="Arial"/>
                <w:b/>
                <w:bCs/>
                <w:color w:val="000000"/>
              </w:rPr>
              <w:t>6</w:t>
            </w:r>
            <w:r w:rsidR="002F017A" w:rsidRPr="000379EC">
              <w:rPr>
                <w:rFonts w:ascii="Alexis Marie" w:eastAsia="Times New Roman" w:hAnsi="Alexis Marie" w:cs="Arial"/>
                <w:bCs/>
                <w:color w:val="000000"/>
              </w:rPr>
              <w:t xml:space="preserve">  Sons of Liberty</w:t>
            </w:r>
          </w:p>
        </w:tc>
        <w:tc>
          <w:tcPr>
            <w:tcW w:w="6457" w:type="dxa"/>
          </w:tcPr>
          <w:p w:rsidR="002F017A" w:rsidRPr="003312CD" w:rsidRDefault="00BD7F21" w:rsidP="003312CD">
            <w:pPr>
              <w:pStyle w:val="ListParagraph"/>
              <w:numPr>
                <w:ilvl w:val="0"/>
                <w:numId w:val="28"/>
              </w:numPr>
              <w:spacing w:after="120"/>
              <w:textAlignment w:val="baseline"/>
              <w:rPr>
                <w:rFonts w:ascii="Alexis Marie" w:eastAsia="Times New Roman" w:hAnsi="Alexis Marie" w:cs="Arial"/>
                <w:bCs/>
                <w:color w:val="000000"/>
              </w:rPr>
            </w:pPr>
            <w:r w:rsidRPr="003312CD">
              <w:rPr>
                <w:rFonts w:ascii="Alexis Marie" w:eastAsia="Times New Roman" w:hAnsi="Alexis Marie" w:cs="Arial"/>
                <w:bCs/>
                <w:color w:val="000000"/>
              </w:rPr>
              <w:t>Inventor, writer, and diplomat who helped write the declaration of Independence and negotiate the Treaty of Paris.</w:t>
            </w:r>
          </w:p>
        </w:tc>
      </w:tr>
      <w:tr w:rsidR="002F017A" w:rsidTr="00BD7F21">
        <w:tc>
          <w:tcPr>
            <w:tcW w:w="4248" w:type="dxa"/>
          </w:tcPr>
          <w:p w:rsidR="002F017A" w:rsidRPr="000379EC" w:rsidRDefault="00AC67DE" w:rsidP="00AC67DE">
            <w:pPr>
              <w:pStyle w:val="ListParagraph"/>
              <w:numPr>
                <w:ilvl w:val="0"/>
                <w:numId w:val="46"/>
              </w:numPr>
              <w:spacing w:after="120"/>
              <w:textAlignment w:val="baseline"/>
              <w:rPr>
                <w:rFonts w:ascii="Alexis Marie" w:eastAsia="Times New Roman" w:hAnsi="Alexis Marie" w:cs="Arial"/>
                <w:bCs/>
                <w:color w:val="000000"/>
              </w:rPr>
            </w:pPr>
            <w:r w:rsidRPr="00C51B00">
              <w:rPr>
                <w:rFonts w:ascii="Alexis Marie" w:eastAsia="Times New Roman" w:hAnsi="Alexis Marie" w:cs="Arial"/>
                <w:b/>
                <w:bCs/>
                <w:color w:val="000000"/>
              </w:rPr>
              <w:t>1</w:t>
            </w:r>
            <w:r w:rsidR="002F017A" w:rsidRPr="000379EC">
              <w:rPr>
                <w:rFonts w:ascii="Alexis Marie" w:eastAsia="Times New Roman" w:hAnsi="Alexis Marie" w:cs="Arial"/>
                <w:bCs/>
                <w:color w:val="000000"/>
              </w:rPr>
              <w:t xml:space="preserve">  George Washington</w:t>
            </w:r>
          </w:p>
        </w:tc>
        <w:tc>
          <w:tcPr>
            <w:tcW w:w="6457" w:type="dxa"/>
          </w:tcPr>
          <w:p w:rsidR="002F017A" w:rsidRPr="003312CD" w:rsidRDefault="002F017A" w:rsidP="003312CD">
            <w:pPr>
              <w:pStyle w:val="ListParagraph"/>
              <w:numPr>
                <w:ilvl w:val="0"/>
                <w:numId w:val="29"/>
              </w:numPr>
              <w:spacing w:after="120"/>
              <w:textAlignment w:val="baseline"/>
              <w:rPr>
                <w:rFonts w:ascii="Alexis Marie" w:eastAsia="Times New Roman" w:hAnsi="Alexis Marie" w:cs="Arial"/>
                <w:bCs/>
                <w:color w:val="000000"/>
              </w:rPr>
            </w:pPr>
            <w:r w:rsidRPr="003312CD">
              <w:rPr>
                <w:rFonts w:ascii="Alexis Marie" w:eastAsia="Times New Roman" w:hAnsi="Alexis Marie" w:cs="Arial"/>
                <w:bCs/>
                <w:color w:val="000000"/>
              </w:rPr>
              <w:t>A Patriot who helped to organize protests and the Sons of Liberty.</w:t>
            </w:r>
          </w:p>
        </w:tc>
      </w:tr>
      <w:tr w:rsidR="002F017A" w:rsidTr="00BD7F21">
        <w:tc>
          <w:tcPr>
            <w:tcW w:w="4248" w:type="dxa"/>
          </w:tcPr>
          <w:p w:rsidR="002F017A" w:rsidRPr="000379EC" w:rsidRDefault="00AC67DE" w:rsidP="00AC67DE">
            <w:pPr>
              <w:pStyle w:val="ListParagraph"/>
              <w:numPr>
                <w:ilvl w:val="0"/>
                <w:numId w:val="46"/>
              </w:numPr>
              <w:spacing w:after="120"/>
              <w:textAlignment w:val="baseline"/>
              <w:rPr>
                <w:rFonts w:ascii="Alexis Marie" w:eastAsia="Times New Roman" w:hAnsi="Alexis Marie" w:cs="Arial"/>
                <w:bCs/>
                <w:color w:val="000000"/>
              </w:rPr>
            </w:pPr>
            <w:r w:rsidRPr="00C51B00">
              <w:rPr>
                <w:rFonts w:ascii="Alexis Marie" w:eastAsia="Times New Roman" w:hAnsi="Alexis Marie" w:cs="Arial"/>
                <w:b/>
                <w:bCs/>
                <w:color w:val="000000"/>
              </w:rPr>
              <w:t>4</w:t>
            </w:r>
            <w:r w:rsidR="002F017A" w:rsidRPr="000379EC">
              <w:rPr>
                <w:rFonts w:ascii="Alexis Marie" w:eastAsia="Times New Roman" w:hAnsi="Alexis Marie" w:cs="Arial"/>
                <w:bCs/>
                <w:color w:val="000000"/>
              </w:rPr>
              <w:t xml:space="preserve">  Thomas Jefferson</w:t>
            </w:r>
          </w:p>
        </w:tc>
        <w:tc>
          <w:tcPr>
            <w:tcW w:w="6457" w:type="dxa"/>
          </w:tcPr>
          <w:p w:rsidR="002F017A" w:rsidRPr="003312CD" w:rsidRDefault="002F017A" w:rsidP="003312CD">
            <w:pPr>
              <w:pStyle w:val="ListParagraph"/>
              <w:numPr>
                <w:ilvl w:val="0"/>
                <w:numId w:val="30"/>
              </w:numPr>
              <w:spacing w:after="120"/>
              <w:textAlignment w:val="baseline"/>
              <w:rPr>
                <w:rFonts w:ascii="Alexis Marie" w:eastAsia="Times New Roman" w:hAnsi="Alexis Marie" w:cs="Arial"/>
                <w:bCs/>
                <w:color w:val="000000"/>
              </w:rPr>
            </w:pPr>
            <w:r w:rsidRPr="003312CD">
              <w:rPr>
                <w:rFonts w:ascii="Alexis Marie" w:eastAsia="Times New Roman" w:hAnsi="Alexis Marie" w:cs="Arial"/>
                <w:bCs/>
                <w:color w:val="000000"/>
              </w:rPr>
              <w:t>Authored or wrote the Declaration of Independence</w:t>
            </w:r>
          </w:p>
        </w:tc>
      </w:tr>
      <w:tr w:rsidR="002F017A" w:rsidTr="00BD7F21">
        <w:tc>
          <w:tcPr>
            <w:tcW w:w="4248" w:type="dxa"/>
          </w:tcPr>
          <w:p w:rsidR="002F017A" w:rsidRPr="000379EC" w:rsidRDefault="00AC67DE" w:rsidP="00AC67DE">
            <w:pPr>
              <w:pStyle w:val="ListParagraph"/>
              <w:numPr>
                <w:ilvl w:val="0"/>
                <w:numId w:val="47"/>
              </w:numPr>
              <w:spacing w:after="120"/>
              <w:textAlignment w:val="baseline"/>
              <w:rPr>
                <w:rFonts w:ascii="Alexis Marie" w:eastAsia="Times New Roman" w:hAnsi="Alexis Marie" w:cs="Arial"/>
                <w:bCs/>
                <w:color w:val="000000"/>
              </w:rPr>
            </w:pPr>
            <w:r w:rsidRPr="00C51B00">
              <w:rPr>
                <w:rFonts w:ascii="Alexis Marie" w:eastAsia="Times New Roman" w:hAnsi="Alexis Marie" w:cs="Arial"/>
                <w:b/>
                <w:bCs/>
                <w:color w:val="000000"/>
              </w:rPr>
              <w:t>5</w:t>
            </w:r>
            <w:r w:rsidR="002F017A" w:rsidRPr="000379EC">
              <w:rPr>
                <w:rFonts w:ascii="Alexis Marie" w:eastAsia="Times New Roman" w:hAnsi="Alexis Marie" w:cs="Arial"/>
                <w:bCs/>
                <w:color w:val="000000"/>
              </w:rPr>
              <w:t xml:space="preserve">  John Adams</w:t>
            </w:r>
          </w:p>
        </w:tc>
        <w:tc>
          <w:tcPr>
            <w:tcW w:w="6457" w:type="dxa"/>
          </w:tcPr>
          <w:p w:rsidR="002F017A" w:rsidRPr="003312CD" w:rsidRDefault="006F3552" w:rsidP="003312CD">
            <w:pPr>
              <w:pStyle w:val="ListParagraph"/>
              <w:numPr>
                <w:ilvl w:val="0"/>
                <w:numId w:val="31"/>
              </w:numPr>
              <w:spacing w:after="120"/>
              <w:textAlignment w:val="baseline"/>
              <w:rPr>
                <w:rFonts w:ascii="Alexis Marie" w:eastAsia="Times New Roman" w:hAnsi="Alexis Marie" w:cs="Arial"/>
                <w:bCs/>
                <w:color w:val="000000"/>
              </w:rPr>
            </w:pPr>
            <w:r w:rsidRPr="003312CD">
              <w:rPr>
                <w:rFonts w:ascii="Alexis Marie" w:eastAsia="Times New Roman" w:hAnsi="Alexis Marie" w:cs="Arial"/>
                <w:bCs/>
                <w:color w:val="000000"/>
              </w:rPr>
              <w:t xml:space="preserve">Part of the Continental Congress that supported independence from Great Britain.  He was a diplomat that helped negotiate </w:t>
            </w:r>
            <w:r w:rsidR="003312CD" w:rsidRPr="003312CD">
              <w:rPr>
                <w:rFonts w:ascii="Alexis Marie" w:eastAsia="Times New Roman" w:hAnsi="Alexis Marie" w:cs="Arial"/>
                <w:bCs/>
                <w:color w:val="000000"/>
              </w:rPr>
              <w:t>the end of the war.</w:t>
            </w:r>
          </w:p>
        </w:tc>
      </w:tr>
      <w:tr w:rsidR="002F017A" w:rsidTr="00BD7F21">
        <w:tc>
          <w:tcPr>
            <w:tcW w:w="4248" w:type="dxa"/>
          </w:tcPr>
          <w:p w:rsidR="002F017A" w:rsidRPr="000379EC" w:rsidRDefault="00AC67DE" w:rsidP="00AC67DE">
            <w:pPr>
              <w:pStyle w:val="ListParagraph"/>
              <w:numPr>
                <w:ilvl w:val="0"/>
                <w:numId w:val="47"/>
              </w:numPr>
              <w:spacing w:after="120"/>
              <w:textAlignment w:val="baseline"/>
              <w:rPr>
                <w:rFonts w:ascii="Alexis Marie" w:eastAsia="Times New Roman" w:hAnsi="Alexis Marie" w:cs="Arial"/>
                <w:bCs/>
                <w:color w:val="000000"/>
              </w:rPr>
            </w:pPr>
            <w:bookmarkStart w:id="0" w:name="_GoBack"/>
            <w:r w:rsidRPr="00C51B00">
              <w:rPr>
                <w:rFonts w:ascii="Alexis Marie" w:eastAsia="Times New Roman" w:hAnsi="Alexis Marie" w:cs="Arial"/>
                <w:b/>
                <w:bCs/>
                <w:color w:val="000000"/>
              </w:rPr>
              <w:t>2</w:t>
            </w:r>
            <w:bookmarkEnd w:id="0"/>
            <w:r w:rsidR="003312CD" w:rsidRPr="000379EC">
              <w:rPr>
                <w:rFonts w:ascii="Alexis Marie" w:eastAsia="Times New Roman" w:hAnsi="Alexis Marie" w:cs="Arial"/>
                <w:bCs/>
                <w:color w:val="000000"/>
              </w:rPr>
              <w:t xml:space="preserve">  Benjamin Franklin</w:t>
            </w:r>
          </w:p>
        </w:tc>
        <w:tc>
          <w:tcPr>
            <w:tcW w:w="6457" w:type="dxa"/>
          </w:tcPr>
          <w:p w:rsidR="002F017A" w:rsidRPr="003312CD" w:rsidRDefault="00BD7F21" w:rsidP="003312CD">
            <w:pPr>
              <w:pStyle w:val="ListParagraph"/>
              <w:numPr>
                <w:ilvl w:val="0"/>
                <w:numId w:val="32"/>
              </w:numPr>
              <w:spacing w:after="120"/>
              <w:textAlignment w:val="baseline"/>
              <w:rPr>
                <w:rFonts w:ascii="Alexis Marie" w:eastAsia="Times New Roman" w:hAnsi="Alexis Marie" w:cs="Arial"/>
                <w:bCs/>
                <w:color w:val="000000"/>
              </w:rPr>
            </w:pPr>
            <w:r w:rsidRPr="003312CD">
              <w:rPr>
                <w:rFonts w:ascii="Alexis Marie" w:eastAsia="Times New Roman" w:hAnsi="Alexis Marie" w:cs="Arial"/>
                <w:bCs/>
                <w:color w:val="000000"/>
              </w:rPr>
              <w:t>A Patriotic group organized to fight for freedom. Helped organize boycotts such as the Boston Tea Party.</w:t>
            </w:r>
          </w:p>
        </w:tc>
      </w:tr>
    </w:tbl>
    <w:p w:rsidR="00B04286" w:rsidRPr="00174DFF" w:rsidRDefault="00B04286" w:rsidP="00B04286">
      <w:pPr>
        <w:spacing w:after="0" w:line="240" w:lineRule="auto"/>
        <w:rPr>
          <w:rFonts w:ascii="Alexis Marie" w:eastAsia="Times New Roman" w:hAnsi="Alexis Marie" w:cs="Times New Roman"/>
          <w:sz w:val="24"/>
          <w:szCs w:val="24"/>
        </w:rPr>
      </w:pPr>
    </w:p>
    <w:p w:rsidR="00B04286" w:rsidRPr="00BD7F21" w:rsidRDefault="00081908" w:rsidP="00BD7F21">
      <w:pPr>
        <w:spacing w:after="0" w:line="240" w:lineRule="auto"/>
        <w:rPr>
          <w:rFonts w:ascii="Alexis Marie" w:eastAsia="Times New Roman" w:hAnsi="Alexis Marie" w:cs="Arial"/>
          <w:b/>
          <w:bCs/>
          <w:color w:val="000000"/>
        </w:rPr>
      </w:pPr>
      <w:r>
        <w:rPr>
          <w:rFonts w:ascii="Alexis Marie" w:eastAsia="Times New Roman" w:hAnsi="Alexis Marie" w:cs="Arial"/>
          <w:b/>
          <w:bCs/>
          <w:color w:val="000000"/>
        </w:rPr>
        <w:t xml:space="preserve">Questions </w:t>
      </w:r>
      <w:r w:rsidR="00AC67DE">
        <w:rPr>
          <w:rFonts w:ascii="Alexis Marie" w:eastAsia="Times New Roman" w:hAnsi="Alexis Marie" w:cs="Arial"/>
          <w:b/>
          <w:bCs/>
          <w:color w:val="000000"/>
        </w:rPr>
        <w:t>33-44</w:t>
      </w:r>
      <w:r w:rsidR="0089534C">
        <w:rPr>
          <w:rFonts w:ascii="Alexis Marie" w:eastAsia="Times New Roman" w:hAnsi="Alexis Marie" w:cs="Arial"/>
          <w:b/>
          <w:bCs/>
          <w:color w:val="000000"/>
        </w:rPr>
        <w:t xml:space="preserve">.  </w:t>
      </w:r>
      <w:r w:rsidR="00B04286" w:rsidRPr="00BD7F21">
        <w:rPr>
          <w:rFonts w:ascii="Alexis Marie" w:eastAsia="Times New Roman" w:hAnsi="Alexis Marie" w:cs="Arial"/>
          <w:b/>
          <w:bCs/>
          <w:color w:val="000000"/>
        </w:rPr>
        <w:t>List 3 advantages and 3 disadvantages of each army.</w:t>
      </w:r>
    </w:p>
    <w:p w:rsidR="00B04286" w:rsidRPr="00174DFF" w:rsidRDefault="00B04286" w:rsidP="00B04286">
      <w:pPr>
        <w:spacing w:after="0" w:line="240" w:lineRule="auto"/>
        <w:rPr>
          <w:rFonts w:ascii="Alexis Marie" w:eastAsia="Times New Roman" w:hAnsi="Alexis Marie"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40"/>
        <w:gridCol w:w="5130"/>
        <w:gridCol w:w="5210"/>
      </w:tblGrid>
      <w:tr w:rsidR="0089534C" w:rsidRPr="00174DFF" w:rsidTr="0089534C">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286" w:rsidRPr="00BD7F21" w:rsidRDefault="00B04286" w:rsidP="00BD7F21">
            <w:pPr>
              <w:spacing w:after="0" w:line="240" w:lineRule="auto"/>
              <w:ind w:left="360"/>
              <w:rPr>
                <w:rFonts w:ascii="Alexis Marie" w:eastAsia="Times New Roman" w:hAnsi="Alexis Marie" w:cs="Times New Roman"/>
                <w:sz w:val="24"/>
                <w:szCs w:val="24"/>
              </w:rPr>
            </w:pP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286" w:rsidRPr="00BD7F21" w:rsidRDefault="00B04286" w:rsidP="00BD7F21">
            <w:pPr>
              <w:spacing w:after="0" w:line="240" w:lineRule="auto"/>
              <w:ind w:left="360"/>
              <w:jc w:val="center"/>
              <w:rPr>
                <w:rFonts w:ascii="Alexis Marie" w:eastAsia="Times New Roman" w:hAnsi="Alexis Marie" w:cs="Times New Roman"/>
                <w:sz w:val="24"/>
                <w:szCs w:val="24"/>
              </w:rPr>
            </w:pPr>
            <w:r w:rsidRPr="00BD7F21">
              <w:rPr>
                <w:rFonts w:ascii="Alexis Marie" w:eastAsia="Times New Roman" w:hAnsi="Alexis Marie" w:cs="Arial"/>
                <w:b/>
                <w:bCs/>
                <w:color w:val="000000"/>
              </w:rPr>
              <w:t>Continental Army</w:t>
            </w:r>
          </w:p>
        </w:tc>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286" w:rsidRPr="00BD7F21" w:rsidRDefault="00B04286" w:rsidP="00BD7F21">
            <w:pPr>
              <w:spacing w:after="0" w:line="240" w:lineRule="auto"/>
              <w:ind w:left="360"/>
              <w:jc w:val="center"/>
              <w:rPr>
                <w:rFonts w:ascii="Alexis Marie" w:eastAsia="Times New Roman" w:hAnsi="Alexis Marie" w:cs="Times New Roman"/>
                <w:sz w:val="24"/>
                <w:szCs w:val="24"/>
              </w:rPr>
            </w:pPr>
            <w:r w:rsidRPr="00BD7F21">
              <w:rPr>
                <w:rFonts w:ascii="Alexis Marie" w:eastAsia="Times New Roman" w:hAnsi="Alexis Marie" w:cs="Arial"/>
                <w:b/>
                <w:bCs/>
                <w:color w:val="000000"/>
              </w:rPr>
              <w:t>British Army</w:t>
            </w:r>
          </w:p>
        </w:tc>
      </w:tr>
      <w:tr w:rsidR="0089534C" w:rsidRPr="00174DFF" w:rsidTr="0089534C">
        <w:trPr>
          <w:cantSplit/>
          <w:trHeight w:val="2013"/>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hideMark/>
          </w:tcPr>
          <w:p w:rsidR="00B04286" w:rsidRPr="00BD7F21" w:rsidRDefault="00B04286" w:rsidP="000379EC">
            <w:pPr>
              <w:spacing w:after="0" w:line="240" w:lineRule="auto"/>
              <w:ind w:left="360" w:right="113"/>
              <w:jc w:val="center"/>
              <w:rPr>
                <w:rFonts w:ascii="Alexis Marie" w:eastAsia="Times New Roman" w:hAnsi="Alexis Marie" w:cs="Times New Roman"/>
                <w:sz w:val="24"/>
                <w:szCs w:val="24"/>
              </w:rPr>
            </w:pPr>
            <w:r w:rsidRPr="00BD7F21">
              <w:rPr>
                <w:rFonts w:ascii="Alexis Marie" w:eastAsia="Times New Roman" w:hAnsi="Alexis Marie" w:cs="Arial"/>
                <w:b/>
                <w:bCs/>
                <w:color w:val="000000"/>
              </w:rPr>
              <w:t>Advantage</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9EC" w:rsidRDefault="000379EC" w:rsidP="000379EC">
            <w:pPr>
              <w:pStyle w:val="ListParagraph"/>
              <w:spacing w:after="240" w:line="240" w:lineRule="auto"/>
              <w:rPr>
                <w:rFonts w:ascii="Alexis Marie" w:eastAsia="Times New Roman" w:hAnsi="Alexis Marie" w:cs="Times New Roman"/>
                <w:sz w:val="24"/>
                <w:szCs w:val="24"/>
              </w:rPr>
            </w:pPr>
          </w:p>
          <w:p w:rsidR="000379EC" w:rsidRDefault="00AC67DE" w:rsidP="000379EC">
            <w:pPr>
              <w:pStyle w:val="ListParagraph"/>
              <w:numPr>
                <w:ilvl w:val="0"/>
                <w:numId w:val="42"/>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Patriotism of the people</w:t>
            </w:r>
          </w:p>
          <w:p w:rsidR="00AC67DE" w:rsidRDefault="00AC67DE" w:rsidP="000379EC">
            <w:pPr>
              <w:pStyle w:val="ListParagraph"/>
              <w:numPr>
                <w:ilvl w:val="0"/>
                <w:numId w:val="42"/>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Support from France and Spain</w:t>
            </w:r>
          </w:p>
          <w:p w:rsidR="00AC67DE" w:rsidRDefault="00AC67DE" w:rsidP="000379EC">
            <w:pPr>
              <w:pStyle w:val="ListParagraph"/>
              <w:numPr>
                <w:ilvl w:val="0"/>
                <w:numId w:val="42"/>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George Washington as Commander</w:t>
            </w:r>
          </w:p>
          <w:p w:rsidR="000379EC" w:rsidRDefault="000379EC" w:rsidP="000379EC">
            <w:pPr>
              <w:pStyle w:val="ListParagraph"/>
              <w:spacing w:after="240" w:line="240" w:lineRule="auto"/>
              <w:rPr>
                <w:rFonts w:ascii="Alexis Marie" w:eastAsia="Times New Roman" w:hAnsi="Alexis Marie" w:cs="Times New Roman"/>
                <w:sz w:val="24"/>
                <w:szCs w:val="24"/>
              </w:rPr>
            </w:pPr>
          </w:p>
          <w:p w:rsidR="000379EC" w:rsidRDefault="000379EC" w:rsidP="000379EC">
            <w:pPr>
              <w:pStyle w:val="ListParagraph"/>
              <w:spacing w:after="240" w:line="240" w:lineRule="auto"/>
              <w:rPr>
                <w:rFonts w:ascii="Alexis Marie" w:eastAsia="Times New Roman" w:hAnsi="Alexis Marie" w:cs="Times New Roman"/>
                <w:sz w:val="24"/>
                <w:szCs w:val="24"/>
              </w:rPr>
            </w:pPr>
          </w:p>
          <w:p w:rsidR="000379EC" w:rsidRDefault="000379EC" w:rsidP="000379EC">
            <w:pPr>
              <w:pStyle w:val="ListParagraph"/>
              <w:spacing w:after="240" w:line="240" w:lineRule="auto"/>
              <w:rPr>
                <w:rFonts w:ascii="Alexis Marie" w:eastAsia="Times New Roman" w:hAnsi="Alexis Marie" w:cs="Times New Roman"/>
                <w:sz w:val="24"/>
                <w:szCs w:val="24"/>
              </w:rPr>
            </w:pPr>
          </w:p>
          <w:p w:rsidR="000379EC" w:rsidRPr="000379EC" w:rsidRDefault="000379EC" w:rsidP="00AC67DE">
            <w:pPr>
              <w:pStyle w:val="ListParagraph"/>
              <w:spacing w:after="240" w:line="240" w:lineRule="auto"/>
              <w:rPr>
                <w:rFonts w:ascii="Alexis Marie" w:eastAsia="Times New Roman" w:hAnsi="Alexis Marie" w:cs="Times New Roman"/>
                <w:sz w:val="24"/>
                <w:szCs w:val="24"/>
              </w:rPr>
            </w:pPr>
          </w:p>
        </w:tc>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34C" w:rsidRDefault="0089534C" w:rsidP="0089534C">
            <w:pPr>
              <w:pStyle w:val="ListParagraph"/>
              <w:spacing w:after="240" w:line="240" w:lineRule="auto"/>
              <w:rPr>
                <w:rFonts w:ascii="Alexis Marie" w:eastAsia="Times New Roman" w:hAnsi="Alexis Marie" w:cs="Times New Roman"/>
                <w:sz w:val="24"/>
                <w:szCs w:val="24"/>
              </w:rPr>
            </w:pPr>
          </w:p>
          <w:p w:rsidR="00B04286" w:rsidRDefault="00AC67DE" w:rsidP="0089534C">
            <w:pPr>
              <w:pStyle w:val="ListParagraph"/>
              <w:numPr>
                <w:ilvl w:val="0"/>
                <w:numId w:val="43"/>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More than 50,000 troops</w:t>
            </w:r>
          </w:p>
          <w:p w:rsidR="00AC67DE" w:rsidRDefault="00AC67DE" w:rsidP="0089534C">
            <w:pPr>
              <w:pStyle w:val="ListParagraph"/>
              <w:numPr>
                <w:ilvl w:val="0"/>
                <w:numId w:val="43"/>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Lots of resources and weapons</w:t>
            </w:r>
          </w:p>
          <w:p w:rsidR="00AC67DE" w:rsidRPr="0089534C" w:rsidRDefault="00AC67DE" w:rsidP="00C51B00">
            <w:pPr>
              <w:pStyle w:val="ListParagraph"/>
              <w:numPr>
                <w:ilvl w:val="0"/>
                <w:numId w:val="43"/>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 xml:space="preserve">Well trained </w:t>
            </w:r>
            <w:r w:rsidR="00C51B00">
              <w:rPr>
                <w:rFonts w:ascii="Alexis Marie" w:eastAsia="Times New Roman" w:hAnsi="Alexis Marie" w:cs="Times New Roman"/>
                <w:sz w:val="24"/>
                <w:szCs w:val="24"/>
              </w:rPr>
              <w:t>soldiers</w:t>
            </w:r>
          </w:p>
        </w:tc>
      </w:tr>
      <w:tr w:rsidR="0089534C" w:rsidRPr="00174DFF" w:rsidTr="0089534C">
        <w:trPr>
          <w:cantSplit/>
          <w:trHeight w:val="2022"/>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hideMark/>
          </w:tcPr>
          <w:p w:rsidR="00B04286" w:rsidRPr="002F017A" w:rsidRDefault="00B04286" w:rsidP="000379EC">
            <w:pPr>
              <w:pStyle w:val="ListParagraph"/>
              <w:spacing w:after="0" w:line="240" w:lineRule="auto"/>
              <w:ind w:right="113"/>
              <w:rPr>
                <w:rFonts w:ascii="Alexis Marie" w:eastAsia="Times New Roman" w:hAnsi="Alexis Marie" w:cs="Times New Roman"/>
                <w:sz w:val="24"/>
                <w:szCs w:val="24"/>
              </w:rPr>
            </w:pPr>
            <w:r w:rsidRPr="002F017A">
              <w:rPr>
                <w:rFonts w:ascii="Alexis Marie" w:eastAsia="Times New Roman" w:hAnsi="Alexis Marie" w:cs="Arial"/>
                <w:b/>
                <w:bCs/>
                <w:color w:val="000000"/>
              </w:rPr>
              <w:t>Disadvantage</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34C" w:rsidRDefault="00AC67DE" w:rsidP="0089534C">
            <w:pPr>
              <w:pStyle w:val="ListParagraph"/>
              <w:numPr>
                <w:ilvl w:val="0"/>
                <w:numId w:val="44"/>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No more than 20,000 troops at a time.</w:t>
            </w:r>
          </w:p>
          <w:p w:rsidR="00AC67DE" w:rsidRDefault="00AC67DE" w:rsidP="0089534C">
            <w:pPr>
              <w:pStyle w:val="ListParagraph"/>
              <w:numPr>
                <w:ilvl w:val="0"/>
                <w:numId w:val="44"/>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Not trained well</w:t>
            </w:r>
          </w:p>
          <w:p w:rsidR="00AC67DE" w:rsidRDefault="00AC67DE" w:rsidP="0089534C">
            <w:pPr>
              <w:pStyle w:val="ListParagraph"/>
              <w:numPr>
                <w:ilvl w:val="0"/>
                <w:numId w:val="44"/>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Shortage of supplies</w:t>
            </w:r>
          </w:p>
          <w:p w:rsidR="0089534C" w:rsidRDefault="0089534C" w:rsidP="0089534C">
            <w:pPr>
              <w:pStyle w:val="ListParagraph"/>
              <w:spacing w:after="240" w:line="240" w:lineRule="auto"/>
              <w:rPr>
                <w:rFonts w:ascii="Alexis Marie" w:eastAsia="Times New Roman" w:hAnsi="Alexis Marie" w:cs="Times New Roman"/>
                <w:sz w:val="24"/>
                <w:szCs w:val="24"/>
              </w:rPr>
            </w:pPr>
          </w:p>
          <w:p w:rsidR="0089534C" w:rsidRDefault="0089534C" w:rsidP="0089534C">
            <w:pPr>
              <w:pStyle w:val="ListParagraph"/>
              <w:spacing w:after="240" w:line="240" w:lineRule="auto"/>
              <w:rPr>
                <w:rFonts w:ascii="Alexis Marie" w:eastAsia="Times New Roman" w:hAnsi="Alexis Marie" w:cs="Times New Roman"/>
                <w:sz w:val="24"/>
                <w:szCs w:val="24"/>
              </w:rPr>
            </w:pPr>
          </w:p>
          <w:p w:rsidR="0089534C" w:rsidRDefault="0089534C" w:rsidP="0089534C">
            <w:pPr>
              <w:pStyle w:val="ListParagraph"/>
              <w:spacing w:after="240" w:line="240" w:lineRule="auto"/>
              <w:rPr>
                <w:rFonts w:ascii="Alexis Marie" w:eastAsia="Times New Roman" w:hAnsi="Alexis Marie" w:cs="Times New Roman"/>
                <w:sz w:val="24"/>
                <w:szCs w:val="24"/>
              </w:rPr>
            </w:pPr>
          </w:p>
          <w:p w:rsidR="00B04286" w:rsidRPr="00174DFF" w:rsidRDefault="00B04286" w:rsidP="00C51B00">
            <w:pPr>
              <w:pStyle w:val="ListParagraph"/>
              <w:spacing w:after="240" w:line="240" w:lineRule="auto"/>
              <w:rPr>
                <w:rFonts w:ascii="Alexis Marie" w:eastAsia="Times New Roman" w:hAnsi="Alexis Marie" w:cs="Times New Roman"/>
                <w:sz w:val="24"/>
                <w:szCs w:val="24"/>
              </w:rPr>
            </w:pPr>
          </w:p>
        </w:tc>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7DE" w:rsidRDefault="00AC67DE" w:rsidP="00AC67DE">
            <w:pPr>
              <w:pStyle w:val="ListParagraph"/>
              <w:numPr>
                <w:ilvl w:val="0"/>
                <w:numId w:val="45"/>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Lack of support from the British cit</w:t>
            </w:r>
            <w:r w:rsidR="00C51B00">
              <w:rPr>
                <w:rFonts w:ascii="Alexis Marie" w:eastAsia="Times New Roman" w:hAnsi="Alexis Marie" w:cs="Times New Roman"/>
                <w:sz w:val="24"/>
                <w:szCs w:val="24"/>
              </w:rPr>
              <w:t>i</w:t>
            </w:r>
            <w:r>
              <w:rPr>
                <w:rFonts w:ascii="Alexis Marie" w:eastAsia="Times New Roman" w:hAnsi="Alexis Marie" w:cs="Times New Roman"/>
                <w:sz w:val="24"/>
                <w:szCs w:val="24"/>
              </w:rPr>
              <w:t>zens in Great Britain</w:t>
            </w:r>
          </w:p>
          <w:p w:rsidR="00C51B00" w:rsidRDefault="00C51B00" w:rsidP="00AC67DE">
            <w:pPr>
              <w:pStyle w:val="ListParagraph"/>
              <w:numPr>
                <w:ilvl w:val="0"/>
                <w:numId w:val="45"/>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Didn’t know the land where they were fighting</w:t>
            </w:r>
          </w:p>
          <w:p w:rsidR="00B04286" w:rsidRPr="00AC67DE" w:rsidRDefault="00C51B00" w:rsidP="00AC67DE">
            <w:pPr>
              <w:pStyle w:val="ListParagraph"/>
              <w:numPr>
                <w:ilvl w:val="0"/>
                <w:numId w:val="45"/>
              </w:numPr>
              <w:spacing w:after="240" w:line="240" w:lineRule="auto"/>
              <w:rPr>
                <w:rFonts w:ascii="Alexis Marie" w:eastAsia="Times New Roman" w:hAnsi="Alexis Marie" w:cs="Times New Roman"/>
                <w:sz w:val="24"/>
                <w:szCs w:val="24"/>
              </w:rPr>
            </w:pPr>
            <w:r>
              <w:rPr>
                <w:rFonts w:ascii="Alexis Marie" w:eastAsia="Times New Roman" w:hAnsi="Alexis Marie" w:cs="Times New Roman"/>
                <w:sz w:val="24"/>
                <w:szCs w:val="24"/>
              </w:rPr>
              <w:t>Distance between Great Britain and the colonies.</w:t>
            </w:r>
            <w:r w:rsidR="00B04286" w:rsidRPr="00AC67DE">
              <w:rPr>
                <w:rFonts w:ascii="Alexis Marie" w:eastAsia="Times New Roman" w:hAnsi="Alexis Marie" w:cs="Times New Roman"/>
                <w:sz w:val="24"/>
                <w:szCs w:val="24"/>
              </w:rPr>
              <w:br/>
            </w:r>
          </w:p>
        </w:tc>
      </w:tr>
    </w:tbl>
    <w:p w:rsidR="00676C26" w:rsidRDefault="00676C26"/>
    <w:sectPr w:rsidR="00676C26" w:rsidSect="00B04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xis Marie">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42D"/>
    <w:multiLevelType w:val="hybridMultilevel"/>
    <w:tmpl w:val="C3506934"/>
    <w:lvl w:ilvl="0" w:tplc="452A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BEE"/>
    <w:multiLevelType w:val="hybridMultilevel"/>
    <w:tmpl w:val="5E58ABD2"/>
    <w:lvl w:ilvl="0" w:tplc="9A9245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4D14"/>
    <w:multiLevelType w:val="hybridMultilevel"/>
    <w:tmpl w:val="550AB068"/>
    <w:lvl w:ilvl="0" w:tplc="3ECA1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443E8"/>
    <w:multiLevelType w:val="hybridMultilevel"/>
    <w:tmpl w:val="9BF22274"/>
    <w:lvl w:ilvl="0" w:tplc="26FE58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A20F5"/>
    <w:multiLevelType w:val="hybridMultilevel"/>
    <w:tmpl w:val="0BE82112"/>
    <w:lvl w:ilvl="0" w:tplc="A5FC65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C13F8"/>
    <w:multiLevelType w:val="hybridMultilevel"/>
    <w:tmpl w:val="C4962126"/>
    <w:lvl w:ilvl="0" w:tplc="5F9EB7AC">
      <w:start w:val="1"/>
      <w:numFmt w:val="upperRoman"/>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97A21"/>
    <w:multiLevelType w:val="hybridMultilevel"/>
    <w:tmpl w:val="3C36566A"/>
    <w:lvl w:ilvl="0" w:tplc="79B0C3DA">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C0263"/>
    <w:multiLevelType w:val="hybridMultilevel"/>
    <w:tmpl w:val="CD860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33346"/>
    <w:multiLevelType w:val="multilevel"/>
    <w:tmpl w:val="81E8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23F1D"/>
    <w:multiLevelType w:val="hybridMultilevel"/>
    <w:tmpl w:val="E25C8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697FC9"/>
    <w:multiLevelType w:val="hybridMultilevel"/>
    <w:tmpl w:val="8908824A"/>
    <w:lvl w:ilvl="0" w:tplc="072447E4">
      <w:start w:val="1"/>
      <w:numFmt w:val="decimal"/>
      <w:lvlText w:val="%1."/>
      <w:lvlJc w:val="left"/>
      <w:pPr>
        <w:ind w:left="360" w:hanging="360"/>
      </w:pPr>
      <w:rPr>
        <w:rFonts w:eastAsia="Alexis Marie"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AF3CE8"/>
    <w:multiLevelType w:val="multilevel"/>
    <w:tmpl w:val="80CA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133ED"/>
    <w:multiLevelType w:val="hybridMultilevel"/>
    <w:tmpl w:val="A4840E1A"/>
    <w:lvl w:ilvl="0" w:tplc="D1A8D1D4">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91046"/>
    <w:multiLevelType w:val="hybridMultilevel"/>
    <w:tmpl w:val="956E33F2"/>
    <w:lvl w:ilvl="0" w:tplc="D1A8D1D4">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F769C"/>
    <w:multiLevelType w:val="hybridMultilevel"/>
    <w:tmpl w:val="97FC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D377F"/>
    <w:multiLevelType w:val="multilevel"/>
    <w:tmpl w:val="87A4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949C7"/>
    <w:multiLevelType w:val="hybridMultilevel"/>
    <w:tmpl w:val="1730125E"/>
    <w:lvl w:ilvl="0" w:tplc="FEDA82C8">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DD272E"/>
    <w:multiLevelType w:val="hybridMultilevel"/>
    <w:tmpl w:val="0DF82E32"/>
    <w:lvl w:ilvl="0" w:tplc="85ACBA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B0748"/>
    <w:multiLevelType w:val="hybridMultilevel"/>
    <w:tmpl w:val="FD4E56A4"/>
    <w:lvl w:ilvl="0" w:tplc="452A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C757E"/>
    <w:multiLevelType w:val="hybridMultilevel"/>
    <w:tmpl w:val="70B69A9C"/>
    <w:lvl w:ilvl="0" w:tplc="FEDA82C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B5D51"/>
    <w:multiLevelType w:val="hybridMultilevel"/>
    <w:tmpl w:val="D8C000E4"/>
    <w:lvl w:ilvl="0" w:tplc="85ACBA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F34B3"/>
    <w:multiLevelType w:val="hybridMultilevel"/>
    <w:tmpl w:val="FF32AEEC"/>
    <w:lvl w:ilvl="0" w:tplc="907A158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5117C"/>
    <w:multiLevelType w:val="hybridMultilevel"/>
    <w:tmpl w:val="362453F2"/>
    <w:lvl w:ilvl="0" w:tplc="E47628C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D5227"/>
    <w:multiLevelType w:val="hybridMultilevel"/>
    <w:tmpl w:val="CC3EE8A0"/>
    <w:lvl w:ilvl="0" w:tplc="1F58E612">
      <w:start w:val="1"/>
      <w:numFmt w:val="lowerLetter"/>
      <w:lvlText w:val="%1."/>
      <w:lvlJc w:val="left"/>
      <w:pPr>
        <w:ind w:left="720" w:hanging="360"/>
      </w:pPr>
      <w:rPr>
        <w:rFonts w:ascii="Alexis Marie" w:eastAsia="Alexis Marie" w:hAnsi="Alexis Marie" w:cstheme="minorBidi" w:hint="default"/>
        <w:color w:val="000000" w:themeColor="dark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12ECD"/>
    <w:multiLevelType w:val="multilevel"/>
    <w:tmpl w:val="6ED4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97778"/>
    <w:multiLevelType w:val="hybridMultilevel"/>
    <w:tmpl w:val="05DAF362"/>
    <w:lvl w:ilvl="0" w:tplc="E47628CC">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BD757F"/>
    <w:multiLevelType w:val="hybridMultilevel"/>
    <w:tmpl w:val="DB001D46"/>
    <w:lvl w:ilvl="0" w:tplc="FEDA82C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136D6"/>
    <w:multiLevelType w:val="hybridMultilevel"/>
    <w:tmpl w:val="C3506934"/>
    <w:lvl w:ilvl="0" w:tplc="452A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D747B"/>
    <w:multiLevelType w:val="hybridMultilevel"/>
    <w:tmpl w:val="BDE44910"/>
    <w:lvl w:ilvl="0" w:tplc="045215DA">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93A05"/>
    <w:multiLevelType w:val="hybridMultilevel"/>
    <w:tmpl w:val="92EE3536"/>
    <w:lvl w:ilvl="0" w:tplc="70F02D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704E7"/>
    <w:multiLevelType w:val="multilevel"/>
    <w:tmpl w:val="A120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C6869"/>
    <w:multiLevelType w:val="hybridMultilevel"/>
    <w:tmpl w:val="55425D1E"/>
    <w:lvl w:ilvl="0" w:tplc="FEDA82C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F6AC9"/>
    <w:multiLevelType w:val="hybridMultilevel"/>
    <w:tmpl w:val="EB40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E2D6E"/>
    <w:multiLevelType w:val="hybridMultilevel"/>
    <w:tmpl w:val="146A8588"/>
    <w:lvl w:ilvl="0" w:tplc="9698CC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C2413"/>
    <w:multiLevelType w:val="hybridMultilevel"/>
    <w:tmpl w:val="69E62894"/>
    <w:lvl w:ilvl="0" w:tplc="8048B4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31F3A"/>
    <w:multiLevelType w:val="hybridMultilevel"/>
    <w:tmpl w:val="68504874"/>
    <w:lvl w:ilvl="0" w:tplc="711A512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A54E3"/>
    <w:multiLevelType w:val="hybridMultilevel"/>
    <w:tmpl w:val="2FDA097A"/>
    <w:lvl w:ilvl="0" w:tplc="452A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02862"/>
    <w:multiLevelType w:val="hybridMultilevel"/>
    <w:tmpl w:val="F2400AC0"/>
    <w:lvl w:ilvl="0" w:tplc="E47628CC">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895692"/>
    <w:multiLevelType w:val="hybridMultilevel"/>
    <w:tmpl w:val="D09C99D6"/>
    <w:lvl w:ilvl="0" w:tplc="9A92455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B66412"/>
    <w:multiLevelType w:val="hybridMultilevel"/>
    <w:tmpl w:val="86BA3352"/>
    <w:lvl w:ilvl="0" w:tplc="539AA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A2375"/>
    <w:multiLevelType w:val="multilevel"/>
    <w:tmpl w:val="157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9E6215"/>
    <w:multiLevelType w:val="hybridMultilevel"/>
    <w:tmpl w:val="0D782D90"/>
    <w:lvl w:ilvl="0" w:tplc="4BE4F470">
      <w:numFmt w:val="bullet"/>
      <w:lvlText w:val="-"/>
      <w:lvlJc w:val="left"/>
      <w:pPr>
        <w:ind w:left="720" w:hanging="360"/>
      </w:pPr>
      <w:rPr>
        <w:rFonts w:ascii="Arial" w:eastAsiaTheme="minorHAnsi"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D2C5F"/>
    <w:multiLevelType w:val="hybridMultilevel"/>
    <w:tmpl w:val="9D46F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C5B16"/>
    <w:multiLevelType w:val="hybridMultilevel"/>
    <w:tmpl w:val="47E202EA"/>
    <w:lvl w:ilvl="0" w:tplc="A2C256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95F35"/>
    <w:multiLevelType w:val="multilevel"/>
    <w:tmpl w:val="9A86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3E36F9"/>
    <w:multiLevelType w:val="hybridMultilevel"/>
    <w:tmpl w:val="DB84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01AF8"/>
    <w:multiLevelType w:val="hybridMultilevel"/>
    <w:tmpl w:val="8C2E6D26"/>
    <w:lvl w:ilvl="0" w:tplc="05DAE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4"/>
  </w:num>
  <w:num w:numId="3">
    <w:abstractNumId w:val="24"/>
  </w:num>
  <w:num w:numId="4">
    <w:abstractNumId w:val="30"/>
  </w:num>
  <w:num w:numId="5">
    <w:abstractNumId w:val="8"/>
  </w:num>
  <w:num w:numId="6">
    <w:abstractNumId w:val="40"/>
  </w:num>
  <w:num w:numId="7">
    <w:abstractNumId w:val="15"/>
  </w:num>
  <w:num w:numId="8">
    <w:abstractNumId w:val="34"/>
  </w:num>
  <w:num w:numId="9">
    <w:abstractNumId w:val="20"/>
  </w:num>
  <w:num w:numId="10">
    <w:abstractNumId w:val="17"/>
  </w:num>
  <w:num w:numId="11">
    <w:abstractNumId w:val="41"/>
  </w:num>
  <w:num w:numId="12">
    <w:abstractNumId w:val="42"/>
  </w:num>
  <w:num w:numId="13">
    <w:abstractNumId w:val="7"/>
  </w:num>
  <w:num w:numId="14">
    <w:abstractNumId w:val="9"/>
  </w:num>
  <w:num w:numId="15">
    <w:abstractNumId w:val="46"/>
  </w:num>
  <w:num w:numId="16">
    <w:abstractNumId w:val="39"/>
  </w:num>
  <w:num w:numId="17">
    <w:abstractNumId w:val="45"/>
  </w:num>
  <w:num w:numId="18">
    <w:abstractNumId w:val="43"/>
  </w:num>
  <w:num w:numId="19">
    <w:abstractNumId w:val="5"/>
  </w:num>
  <w:num w:numId="20">
    <w:abstractNumId w:val="21"/>
  </w:num>
  <w:num w:numId="21">
    <w:abstractNumId w:val="32"/>
  </w:num>
  <w:num w:numId="22">
    <w:abstractNumId w:val="14"/>
  </w:num>
  <w:num w:numId="23">
    <w:abstractNumId w:val="31"/>
  </w:num>
  <w:num w:numId="24">
    <w:abstractNumId w:val="19"/>
  </w:num>
  <w:num w:numId="25">
    <w:abstractNumId w:val="26"/>
  </w:num>
  <w:num w:numId="26">
    <w:abstractNumId w:val="16"/>
  </w:num>
  <w:num w:numId="27">
    <w:abstractNumId w:val="2"/>
  </w:num>
  <w:num w:numId="28">
    <w:abstractNumId w:val="3"/>
  </w:num>
  <w:num w:numId="29">
    <w:abstractNumId w:val="29"/>
  </w:num>
  <w:num w:numId="30">
    <w:abstractNumId w:val="4"/>
  </w:num>
  <w:num w:numId="31">
    <w:abstractNumId w:val="33"/>
  </w:num>
  <w:num w:numId="32">
    <w:abstractNumId w:val="1"/>
  </w:num>
  <w:num w:numId="33">
    <w:abstractNumId w:val="38"/>
  </w:num>
  <w:num w:numId="34">
    <w:abstractNumId w:val="22"/>
  </w:num>
  <w:num w:numId="35">
    <w:abstractNumId w:val="25"/>
  </w:num>
  <w:num w:numId="36">
    <w:abstractNumId w:val="37"/>
  </w:num>
  <w:num w:numId="37">
    <w:abstractNumId w:val="10"/>
  </w:num>
  <w:num w:numId="38">
    <w:abstractNumId w:val="23"/>
  </w:num>
  <w:num w:numId="39">
    <w:abstractNumId w:val="28"/>
  </w:num>
  <w:num w:numId="40">
    <w:abstractNumId w:val="12"/>
  </w:num>
  <w:num w:numId="41">
    <w:abstractNumId w:val="13"/>
  </w:num>
  <w:num w:numId="42">
    <w:abstractNumId w:val="0"/>
  </w:num>
  <w:num w:numId="43">
    <w:abstractNumId w:val="27"/>
  </w:num>
  <w:num w:numId="44">
    <w:abstractNumId w:val="36"/>
  </w:num>
  <w:num w:numId="45">
    <w:abstractNumId w:val="18"/>
  </w:num>
  <w:num w:numId="46">
    <w:abstractNumId w:val="3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86"/>
    <w:rsid w:val="000379EC"/>
    <w:rsid w:val="00081908"/>
    <w:rsid w:val="00174DFF"/>
    <w:rsid w:val="002F017A"/>
    <w:rsid w:val="003312CD"/>
    <w:rsid w:val="00552800"/>
    <w:rsid w:val="00676C26"/>
    <w:rsid w:val="006F3552"/>
    <w:rsid w:val="0089534C"/>
    <w:rsid w:val="00A6066C"/>
    <w:rsid w:val="00AC67DE"/>
    <w:rsid w:val="00B04286"/>
    <w:rsid w:val="00BD7F21"/>
    <w:rsid w:val="00C51B00"/>
    <w:rsid w:val="00D70B24"/>
    <w:rsid w:val="00D70BDE"/>
    <w:rsid w:val="00D968AA"/>
    <w:rsid w:val="00E71957"/>
    <w:rsid w:val="00F51945"/>
    <w:rsid w:val="00FA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FC80"/>
  <w15:chartTrackingRefBased/>
  <w15:docId w15:val="{F0AD2212-0DED-4C5C-B291-5630491A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6C"/>
    <w:pPr>
      <w:ind w:left="720"/>
      <w:contextualSpacing/>
    </w:pPr>
  </w:style>
  <w:style w:type="table" w:styleId="TableGrid">
    <w:name w:val="Table Grid"/>
    <w:basedOn w:val="TableNormal"/>
    <w:uiPriority w:val="39"/>
    <w:rsid w:val="002F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60132">
      <w:bodyDiv w:val="1"/>
      <w:marLeft w:val="0"/>
      <w:marRight w:val="0"/>
      <w:marTop w:val="0"/>
      <w:marBottom w:val="0"/>
      <w:divBdr>
        <w:top w:val="none" w:sz="0" w:space="0" w:color="auto"/>
        <w:left w:val="none" w:sz="0" w:space="0" w:color="auto"/>
        <w:bottom w:val="none" w:sz="0" w:space="0" w:color="auto"/>
        <w:right w:val="none" w:sz="0" w:space="0" w:color="auto"/>
      </w:divBdr>
      <w:divsChild>
        <w:div w:id="430899214">
          <w:marLeft w:val="0"/>
          <w:marRight w:val="0"/>
          <w:marTop w:val="0"/>
          <w:marBottom w:val="0"/>
          <w:divBdr>
            <w:top w:val="none" w:sz="0" w:space="0" w:color="auto"/>
            <w:left w:val="none" w:sz="0" w:space="0" w:color="auto"/>
            <w:bottom w:val="none" w:sz="0" w:space="0" w:color="auto"/>
            <w:right w:val="none" w:sz="0" w:space="0" w:color="auto"/>
          </w:divBdr>
        </w:div>
        <w:div w:id="1658877431">
          <w:marLeft w:val="0"/>
          <w:marRight w:val="0"/>
          <w:marTop w:val="0"/>
          <w:marBottom w:val="0"/>
          <w:divBdr>
            <w:top w:val="none" w:sz="0" w:space="0" w:color="auto"/>
            <w:left w:val="none" w:sz="0" w:space="0" w:color="auto"/>
            <w:bottom w:val="none" w:sz="0" w:space="0" w:color="auto"/>
            <w:right w:val="none" w:sz="0" w:space="0" w:color="auto"/>
          </w:divBdr>
        </w:div>
      </w:divsChild>
    </w:div>
    <w:div w:id="11905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 Huggins</dc:creator>
  <cp:keywords/>
  <dc:description/>
  <cp:lastModifiedBy>Smith, Amanda</cp:lastModifiedBy>
  <cp:revision>2</cp:revision>
  <dcterms:created xsi:type="dcterms:W3CDTF">2019-10-28T18:25:00Z</dcterms:created>
  <dcterms:modified xsi:type="dcterms:W3CDTF">2019-10-28T18:25:00Z</dcterms:modified>
</cp:coreProperties>
</file>